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F5" w:rsidRDefault="00D46E80" w:rsidP="00933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по теме 9</w:t>
      </w:r>
      <w:bookmarkStart w:id="0" w:name="_GoBack"/>
      <w:bookmarkEnd w:id="0"/>
      <w:r w:rsidR="009330F5" w:rsidRPr="009330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7DFF" w:rsidRDefault="009330F5" w:rsidP="00933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0F5">
        <w:rPr>
          <w:rFonts w:ascii="Times New Roman" w:hAnsi="Times New Roman" w:cs="Times New Roman"/>
          <w:b/>
          <w:sz w:val="28"/>
          <w:szCs w:val="28"/>
        </w:rPr>
        <w:t>«Основы антикризисного финансового менеджмента</w:t>
      </w:r>
      <w:r>
        <w:rPr>
          <w:rFonts w:ascii="Times New Roman" w:hAnsi="Times New Roman" w:cs="Times New Roman"/>
          <w:b/>
          <w:sz w:val="28"/>
          <w:szCs w:val="28"/>
        </w:rPr>
        <w:t>. Прогнозирование вер</w:t>
      </w:r>
      <w:r w:rsidR="001135C8">
        <w:rPr>
          <w:rFonts w:ascii="Times New Roman" w:hAnsi="Times New Roman" w:cs="Times New Roman"/>
          <w:b/>
          <w:sz w:val="28"/>
          <w:szCs w:val="28"/>
        </w:rPr>
        <w:t>оятности банкротства (зарубежные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модели)</w:t>
      </w:r>
      <w:r w:rsidRPr="009330F5">
        <w:rPr>
          <w:rFonts w:ascii="Times New Roman" w:hAnsi="Times New Roman" w:cs="Times New Roman"/>
          <w:b/>
          <w:sz w:val="28"/>
          <w:szCs w:val="28"/>
        </w:rPr>
        <w:t>»</w:t>
      </w:r>
    </w:p>
    <w:p w:rsidR="009330F5" w:rsidRDefault="009330F5" w:rsidP="009330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  <w:r w:rsidRPr="009330F5">
        <w:rPr>
          <w:rFonts w:ascii="Times New Roman" w:eastAsia="Calibri" w:hAnsi="Times New Roman" w:cs="Times New Roman"/>
          <w:sz w:val="28"/>
          <w:szCs w:val="28"/>
        </w:rPr>
        <w:t xml:space="preserve"> - Диагностика вероятности банкротства по модели </w:t>
      </w:r>
      <w:r w:rsidR="001135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35C8" w:rsidRPr="009330F5" w:rsidRDefault="001135C8" w:rsidP="009330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809"/>
        <w:gridCol w:w="1613"/>
        <w:gridCol w:w="1478"/>
        <w:gridCol w:w="1445"/>
      </w:tblGrid>
      <w:tr w:rsidR="009330F5" w:rsidRPr="009330F5" w:rsidTr="00573953">
        <w:tc>
          <w:tcPr>
            <w:tcW w:w="2573" w:type="pct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30F5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863" w:type="pct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30F5">
              <w:rPr>
                <w:rFonts w:ascii="Times New Roman" w:eastAsia="Calibri" w:hAnsi="Times New Roman" w:cs="Times New Roman"/>
              </w:rPr>
              <w:t xml:space="preserve">20   </w:t>
            </w:r>
            <w:r w:rsidR="001135C8">
              <w:rPr>
                <w:rFonts w:ascii="Times New Roman" w:eastAsia="Calibri" w:hAnsi="Times New Roman" w:cs="Times New Roman"/>
              </w:rPr>
              <w:t xml:space="preserve"> </w:t>
            </w:r>
            <w:r w:rsidRPr="009330F5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791" w:type="pct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30F5">
              <w:rPr>
                <w:rFonts w:ascii="Times New Roman" w:eastAsia="Calibri" w:hAnsi="Times New Roman" w:cs="Times New Roman"/>
              </w:rPr>
              <w:t xml:space="preserve">20   </w:t>
            </w:r>
            <w:r w:rsidR="001135C8">
              <w:rPr>
                <w:rFonts w:ascii="Times New Roman" w:eastAsia="Calibri" w:hAnsi="Times New Roman" w:cs="Times New Roman"/>
              </w:rPr>
              <w:t xml:space="preserve"> </w:t>
            </w:r>
            <w:r w:rsidRPr="009330F5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773" w:type="pct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30F5">
              <w:rPr>
                <w:rFonts w:ascii="Times New Roman" w:eastAsia="Calibri" w:hAnsi="Times New Roman" w:cs="Times New Roman"/>
              </w:rPr>
              <w:t xml:space="preserve">20   </w:t>
            </w:r>
            <w:r w:rsidR="001135C8">
              <w:rPr>
                <w:rFonts w:ascii="Times New Roman" w:eastAsia="Calibri" w:hAnsi="Times New Roman" w:cs="Times New Roman"/>
              </w:rPr>
              <w:t xml:space="preserve"> </w:t>
            </w:r>
            <w:r w:rsidRPr="009330F5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9330F5" w:rsidRPr="009330F5" w:rsidTr="00573953">
        <w:tc>
          <w:tcPr>
            <w:tcW w:w="2573" w:type="pct"/>
          </w:tcPr>
          <w:p w:rsidR="009330F5" w:rsidRPr="009330F5" w:rsidRDefault="009330F5" w:rsidP="009330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573953">
        <w:tc>
          <w:tcPr>
            <w:tcW w:w="2573" w:type="pct"/>
          </w:tcPr>
          <w:p w:rsidR="009330F5" w:rsidRPr="009330F5" w:rsidRDefault="009330F5" w:rsidP="009330F5">
            <w:pPr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86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573953">
        <w:tc>
          <w:tcPr>
            <w:tcW w:w="2573" w:type="pct"/>
          </w:tcPr>
          <w:p w:rsidR="009330F5" w:rsidRPr="009330F5" w:rsidRDefault="009330F5" w:rsidP="00933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573953">
        <w:tc>
          <w:tcPr>
            <w:tcW w:w="2573" w:type="pct"/>
          </w:tcPr>
          <w:p w:rsidR="009330F5" w:rsidRPr="009330F5" w:rsidRDefault="009330F5" w:rsidP="009330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573953">
        <w:tc>
          <w:tcPr>
            <w:tcW w:w="2573" w:type="pct"/>
          </w:tcPr>
          <w:p w:rsidR="009330F5" w:rsidRPr="009330F5" w:rsidRDefault="009330F5" w:rsidP="009330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1135C8" w:rsidTr="00573953">
        <w:tc>
          <w:tcPr>
            <w:tcW w:w="2573" w:type="pct"/>
          </w:tcPr>
          <w:p w:rsidR="009330F5" w:rsidRPr="009330F5" w:rsidRDefault="009330F5" w:rsidP="009330F5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3" w:type="pct"/>
            <w:vAlign w:val="center"/>
          </w:tcPr>
          <w:p w:rsidR="009330F5" w:rsidRPr="001135C8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91" w:type="pct"/>
            <w:vAlign w:val="center"/>
          </w:tcPr>
          <w:p w:rsidR="009330F5" w:rsidRPr="001135C8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73" w:type="pct"/>
            <w:vAlign w:val="center"/>
          </w:tcPr>
          <w:p w:rsidR="009330F5" w:rsidRPr="001135C8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330F5" w:rsidRPr="009330F5" w:rsidTr="00573953">
        <w:tc>
          <w:tcPr>
            <w:tcW w:w="2573" w:type="pct"/>
          </w:tcPr>
          <w:p w:rsidR="009330F5" w:rsidRPr="009330F5" w:rsidRDefault="009330F5" w:rsidP="009330F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35C8" w:rsidRPr="009330F5" w:rsidTr="00573953">
        <w:tc>
          <w:tcPr>
            <w:tcW w:w="2573" w:type="pct"/>
          </w:tcPr>
          <w:p w:rsidR="001135C8" w:rsidRPr="009330F5" w:rsidRDefault="001135C8" w:rsidP="009330F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3" w:type="pct"/>
            <w:vAlign w:val="center"/>
          </w:tcPr>
          <w:p w:rsidR="001135C8" w:rsidRPr="009330F5" w:rsidRDefault="001135C8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1135C8" w:rsidRPr="009330F5" w:rsidRDefault="001135C8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:rsidR="001135C8" w:rsidRPr="009330F5" w:rsidRDefault="001135C8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35C8" w:rsidRPr="009330F5" w:rsidTr="00573953">
        <w:tc>
          <w:tcPr>
            <w:tcW w:w="2573" w:type="pct"/>
          </w:tcPr>
          <w:p w:rsidR="001135C8" w:rsidRPr="009330F5" w:rsidRDefault="001135C8" w:rsidP="009330F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63" w:type="pct"/>
            <w:vAlign w:val="center"/>
          </w:tcPr>
          <w:p w:rsidR="001135C8" w:rsidRPr="009330F5" w:rsidRDefault="001135C8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pct"/>
            <w:vAlign w:val="center"/>
          </w:tcPr>
          <w:p w:rsidR="001135C8" w:rsidRPr="009330F5" w:rsidRDefault="001135C8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:rsidR="001135C8" w:rsidRPr="009330F5" w:rsidRDefault="001135C8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35C8" w:rsidRDefault="001135C8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1135C8" w:rsidRDefault="001135C8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1135C8" w:rsidRDefault="001135C8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1135C8" w:rsidRDefault="001135C8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1135C8" w:rsidRDefault="001135C8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</w:t>
      </w:r>
      <w:r w:rsidRPr="009330F5">
        <w:rPr>
          <w:rFonts w:ascii="Times New Roman" w:eastAsia="Calibri" w:hAnsi="Times New Roman" w:cs="Times New Roman"/>
          <w:sz w:val="28"/>
          <w:szCs w:val="28"/>
        </w:rPr>
        <w:t xml:space="preserve"> - Диагностика вероятности банкротства по </w:t>
      </w:r>
      <w:r w:rsidR="001135C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135C8" w:rsidRPr="009330F5" w:rsidRDefault="001135C8" w:rsidP="009330F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419"/>
        <w:gridCol w:w="19"/>
        <w:gridCol w:w="1391"/>
      </w:tblGrid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30F5">
              <w:rPr>
                <w:rFonts w:ascii="Times New Roman" w:eastAsia="Calibri" w:hAnsi="Times New Roman" w:cs="Times New Roman"/>
              </w:rPr>
              <w:t>Показатель</w:t>
            </w:r>
          </w:p>
        </w:tc>
        <w:tc>
          <w:tcPr>
            <w:tcW w:w="683" w:type="pct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30F5">
              <w:rPr>
                <w:rFonts w:ascii="Times New Roman" w:eastAsia="Calibri" w:hAnsi="Times New Roman" w:cs="Times New Roman"/>
              </w:rPr>
              <w:t>20   г.</w:t>
            </w:r>
          </w:p>
        </w:tc>
        <w:tc>
          <w:tcPr>
            <w:tcW w:w="769" w:type="pct"/>
            <w:gridSpan w:val="2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30F5">
              <w:rPr>
                <w:rFonts w:ascii="Times New Roman" w:eastAsia="Calibri" w:hAnsi="Times New Roman" w:cs="Times New Roman"/>
              </w:rPr>
              <w:t>20   г.</w:t>
            </w:r>
          </w:p>
        </w:tc>
        <w:tc>
          <w:tcPr>
            <w:tcW w:w="745" w:type="pct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330F5">
              <w:rPr>
                <w:rFonts w:ascii="Times New Roman" w:eastAsia="Calibri" w:hAnsi="Times New Roman" w:cs="Times New Roman"/>
              </w:rPr>
              <w:t>20    г.</w:t>
            </w: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68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68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68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68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68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gridSpan w:val="2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gridSpan w:val="2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9" w:type="pct"/>
            <w:gridSpan w:val="2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9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gridSpan w:val="2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9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gridSpan w:val="2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9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gridSpan w:val="2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8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gridSpan w:val="2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8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gridSpan w:val="2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8" w:type="pct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gridSpan w:val="2"/>
            <w:vAlign w:val="bottom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30F5" w:rsidRPr="009330F5" w:rsidTr="009330F5">
        <w:tc>
          <w:tcPr>
            <w:tcW w:w="2804" w:type="pct"/>
          </w:tcPr>
          <w:p w:rsidR="009330F5" w:rsidRPr="009330F5" w:rsidRDefault="009330F5" w:rsidP="009330F5">
            <w:pPr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8" w:type="pct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5" w:type="pct"/>
            <w:gridSpan w:val="2"/>
            <w:vAlign w:val="center"/>
          </w:tcPr>
          <w:p w:rsidR="009330F5" w:rsidRPr="009330F5" w:rsidRDefault="009330F5" w:rsidP="009330F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1135C8" w:rsidRDefault="001135C8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p w:rsidR="009330F5" w:rsidRDefault="009330F5" w:rsidP="009330F5">
      <w:pPr>
        <w:tabs>
          <w:tab w:val="left" w:pos="376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330F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F5" w:rsidRDefault="009330F5" w:rsidP="009330F5">
      <w:pPr>
        <w:spacing w:after="0" w:line="240" w:lineRule="auto"/>
      </w:pPr>
      <w:r>
        <w:separator/>
      </w:r>
    </w:p>
  </w:endnote>
  <w:endnote w:type="continuationSeparator" w:id="0">
    <w:p w:rsidR="009330F5" w:rsidRDefault="009330F5" w:rsidP="0093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224704"/>
      <w:docPartObj>
        <w:docPartGallery w:val="Page Numbers (Bottom of Page)"/>
        <w:docPartUnique/>
      </w:docPartObj>
    </w:sdtPr>
    <w:sdtEndPr/>
    <w:sdtContent>
      <w:p w:rsidR="009330F5" w:rsidRDefault="009330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E80">
          <w:rPr>
            <w:noProof/>
          </w:rPr>
          <w:t>2</w:t>
        </w:r>
        <w:r>
          <w:fldChar w:fldCharType="end"/>
        </w:r>
      </w:p>
    </w:sdtContent>
  </w:sdt>
  <w:p w:rsidR="009330F5" w:rsidRDefault="009330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F5" w:rsidRDefault="009330F5" w:rsidP="009330F5">
      <w:pPr>
        <w:spacing w:after="0" w:line="240" w:lineRule="auto"/>
      </w:pPr>
      <w:r>
        <w:separator/>
      </w:r>
    </w:p>
  </w:footnote>
  <w:footnote w:type="continuationSeparator" w:id="0">
    <w:p w:rsidR="009330F5" w:rsidRDefault="009330F5" w:rsidP="00933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33"/>
    <w:rsid w:val="001135C8"/>
    <w:rsid w:val="00416E33"/>
    <w:rsid w:val="00446DEC"/>
    <w:rsid w:val="009330F5"/>
    <w:rsid w:val="00A821B8"/>
    <w:rsid w:val="00AC2522"/>
    <w:rsid w:val="00D4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F74F-2A75-465C-B303-55C44829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0F5"/>
  </w:style>
  <w:style w:type="paragraph" w:styleId="a6">
    <w:name w:val="footer"/>
    <w:basedOn w:val="a"/>
    <w:link w:val="a7"/>
    <w:uiPriority w:val="99"/>
    <w:unhideWhenUsed/>
    <w:rsid w:val="0093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541</Characters>
  <Application>Microsoft Office Word</Application>
  <DocSecurity>0</DocSecurity>
  <Lines>4</Lines>
  <Paragraphs>1</Paragraphs>
  <ScaleCrop>false</ScaleCrop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2021-11-14T17:53:00Z</dcterms:created>
  <dcterms:modified xsi:type="dcterms:W3CDTF">2022-03-13T16:36:00Z</dcterms:modified>
</cp:coreProperties>
</file>