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5C" w:rsidRPr="0005545C" w:rsidRDefault="0005545C" w:rsidP="0005545C">
      <w:pPr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0554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Методологические основы финансового менеджмента</w:t>
      </w:r>
    </w:p>
    <w:p w:rsidR="0005545C" w:rsidRPr="0005545C" w:rsidRDefault="0005545C" w:rsidP="0005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5C" w:rsidRPr="0005545C" w:rsidRDefault="0005545C" w:rsidP="0005545C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обсуждения:</w:t>
      </w:r>
    </w:p>
    <w:p w:rsidR="00FB6662" w:rsidRDefault="00FB6662" w:rsidP="00FB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0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1.Базовые концепции финансового менеджмента</w:t>
      </w:r>
      <w:r w:rsidR="008A487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денежный поток, временная стоимость денег</w:t>
      </w:r>
      <w:r w:rsidRPr="00372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87A" w:rsidRDefault="008A487A" w:rsidP="008A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2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эффективности рынка. Типы эффективности рынка.</w:t>
      </w:r>
    </w:p>
    <w:p w:rsidR="008A487A" w:rsidRDefault="008A487A" w:rsidP="008A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72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концепции финансового менеджмента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альтернативные затраты, агентские отношения.</w:t>
      </w:r>
    </w:p>
    <w:p w:rsidR="008A487A" w:rsidRDefault="008A487A" w:rsidP="008A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A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72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концепции финансового менеджмента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финансов,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сверхдоходность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FB6662" w:rsidRPr="00372480" w:rsidRDefault="008A487A" w:rsidP="00FB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6662" w:rsidRPr="00372480">
        <w:rPr>
          <w:rFonts w:ascii="Times New Roman" w:eastAsia="Times New Roman" w:hAnsi="Times New Roman" w:cs="Times New Roman"/>
          <w:sz w:val="24"/>
          <w:szCs w:val="24"/>
          <w:lang w:eastAsia="ru-RU"/>
        </w:rPr>
        <w:t>.Финансовые инструменты в финансовом менеджменте.</w:t>
      </w:r>
    </w:p>
    <w:p w:rsidR="00FB6662" w:rsidRPr="00372480" w:rsidRDefault="008A487A" w:rsidP="00FB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6662" w:rsidRPr="00372480">
        <w:rPr>
          <w:rFonts w:ascii="Times New Roman" w:eastAsia="Times New Roman" w:hAnsi="Times New Roman" w:cs="Times New Roman"/>
          <w:sz w:val="24"/>
          <w:szCs w:val="24"/>
          <w:lang w:eastAsia="ru-RU"/>
        </w:rPr>
        <w:t>.Классификация финансовых инструментов.</w:t>
      </w:r>
    </w:p>
    <w:p w:rsidR="00FB6662" w:rsidRPr="00372480" w:rsidRDefault="008A487A" w:rsidP="00FB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6662" w:rsidRPr="00372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6662" w:rsidRPr="003724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етоды, применяемые в финансовом менеджменте.</w:t>
      </w:r>
    </w:p>
    <w:p w:rsidR="00FB6662" w:rsidRPr="0005545C" w:rsidRDefault="00FB6662" w:rsidP="0005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5C" w:rsidRPr="0005545C" w:rsidRDefault="0005545C" w:rsidP="000554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Индивидуальные задания:</w:t>
      </w:r>
    </w:p>
    <w:p w:rsidR="0005545C" w:rsidRPr="0005545C" w:rsidRDefault="00FB6662" w:rsidP="0005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1. </w:t>
      </w:r>
      <w:r w:rsidR="0005545C" w:rsidRPr="000554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Оценка будущего денежного потока с учетом его временной стоимости для </w:t>
      </w:r>
      <w:r w:rsidR="0005545C" w:rsidRPr="007457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отсроченного аннуитета</w:t>
      </w:r>
      <w:r w:rsidR="0005545C" w:rsidRPr="0005545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Мария Ивановна рассматривает два варианта помещения своих сбережений. В соответствии с первым, каждые шесть месяцев она будет помещать на свой счет 500 долл. под 7% годовых, начисляемых по методу сложных процентов каждые полгода. В соответствии со вторым вариантом, каждый год она помещает на свой счет 1000 долл. под 7,5% годовых, начисляемых по методу сложных процентов каждый год. Первоначальный вклад, в соответствии с первым вариантом, помещается на сберегательный счет через шесть месяцев, а в соответствии со вторым вариантом — через год.</w:t>
      </w:r>
    </w:p>
    <w:p w:rsidR="0005545C" w:rsidRPr="0005545C" w:rsidRDefault="0005545C" w:rsidP="0005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05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окажется будущая стоимость вклада по истечении 10 лет в соответствии с первым вариантом?</w:t>
      </w:r>
    </w:p>
    <w:p w:rsidR="0005545C" w:rsidRPr="0005545C" w:rsidRDefault="0005545C" w:rsidP="0005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</w:t>
      </w:r>
      <w:r w:rsidRPr="0005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окажется будущая стоимость вклада по истечении 10 лет в соответствии со вторым вариантом?</w:t>
      </w:r>
    </w:p>
    <w:p w:rsidR="0005545C" w:rsidRPr="0005545C" w:rsidRDefault="0005545C" w:rsidP="0005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Каким вариантом следует воспользоваться Марии Ивановне, если единственное, что ее волнует, — это стоимость вклада через 10 лет?</w:t>
      </w:r>
    </w:p>
    <w:p w:rsidR="0005545C" w:rsidRDefault="0005545C" w:rsidP="0005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sz w:val="24"/>
          <w:szCs w:val="24"/>
          <w:lang w:eastAsia="ru-RU"/>
        </w:rPr>
        <w:t>d) Изменился бы ваш ответ на предыдущий вопрос, если бы процентная ставка по второму варианту равнялась 7%?</w:t>
      </w:r>
    </w:p>
    <w:p w:rsidR="00FB6662" w:rsidRPr="0005545C" w:rsidRDefault="00FB6662" w:rsidP="0005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96" w:rsidRDefault="00CD7396" w:rsidP="00055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45C" w:rsidRPr="0005545C" w:rsidRDefault="00CD7396" w:rsidP="00055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докладов</w:t>
      </w:r>
      <w:r w:rsidR="0005545C" w:rsidRPr="0005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545C" w:rsidRPr="0005545C" w:rsidRDefault="0005545C" w:rsidP="0005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1.Производные финансовые </w:t>
      </w:r>
      <w:r w:rsidR="00CD7396" w:rsidRPr="0005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="00CD739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 и виды</w:t>
      </w:r>
      <w:r w:rsidRPr="00055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45C" w:rsidRPr="0005545C" w:rsidRDefault="0005545C" w:rsidP="0005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C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2.Государственные ценные бумаги.</w:t>
      </w:r>
    </w:p>
    <w:p w:rsidR="00945F61" w:rsidRDefault="00DD070C"/>
    <w:sectPr w:rsidR="0094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C"/>
    <w:rsid w:val="0005545C"/>
    <w:rsid w:val="003D736B"/>
    <w:rsid w:val="006E05AC"/>
    <w:rsid w:val="007457B6"/>
    <w:rsid w:val="008A487A"/>
    <w:rsid w:val="00CD7396"/>
    <w:rsid w:val="00DA7F6C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BAED-E5E9-42AE-935D-FA08EB45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2</cp:revision>
  <dcterms:created xsi:type="dcterms:W3CDTF">2022-02-12T08:46:00Z</dcterms:created>
  <dcterms:modified xsi:type="dcterms:W3CDTF">2022-02-12T08:46:00Z</dcterms:modified>
</cp:coreProperties>
</file>