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2" w:rsidRPr="00345E2D" w:rsidRDefault="00B754B2" w:rsidP="00B754B2">
      <w:pPr>
        <w:pStyle w:val="34"/>
        <w:jc w:val="center"/>
        <w:rPr>
          <w:b/>
          <w:sz w:val="32"/>
          <w:szCs w:val="32"/>
        </w:rPr>
      </w:pPr>
      <w:r w:rsidRPr="00345E2D">
        <w:rPr>
          <w:b/>
          <w:sz w:val="32"/>
          <w:szCs w:val="32"/>
        </w:rPr>
        <w:t>8. Сборник задач по дисциплине</w:t>
      </w:r>
    </w:p>
    <w:p w:rsidR="00B754B2" w:rsidRDefault="00B754B2" w:rsidP="00B754B2">
      <w:pPr>
        <w:pStyle w:val="1"/>
        <w:rPr>
          <w:sz w:val="28"/>
          <w:szCs w:val="28"/>
        </w:rPr>
      </w:pPr>
    </w:p>
    <w:p w:rsidR="00B754B2" w:rsidRDefault="00B754B2" w:rsidP="00B754B2"/>
    <w:p w:rsidR="00B754B2" w:rsidRPr="00ED08B9" w:rsidRDefault="00B754B2" w:rsidP="00B754B2">
      <w:pPr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8.1. </w:t>
      </w:r>
      <w:r w:rsidRPr="00ED08B9">
        <w:rPr>
          <w:b/>
          <w:i/>
          <w:sz w:val="28"/>
          <w:szCs w:val="28"/>
        </w:rPr>
        <w:t>Примеры решения типовых задач</w:t>
      </w:r>
    </w:p>
    <w:p w:rsidR="00B754B2" w:rsidRPr="00ED08B9" w:rsidRDefault="00B754B2" w:rsidP="00B754B2">
      <w:pPr>
        <w:spacing w:line="360" w:lineRule="auto"/>
        <w:ind w:firstLine="720"/>
        <w:rPr>
          <w:b/>
          <w:i/>
          <w:sz w:val="28"/>
          <w:szCs w:val="28"/>
        </w:rPr>
      </w:pPr>
    </w:p>
    <w:p w:rsidR="00B754B2" w:rsidRPr="00ED08B9" w:rsidRDefault="00B754B2" w:rsidP="00B754B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Pr="00ED08B9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 xml:space="preserve">1. </w:t>
      </w:r>
      <w:r w:rsidRPr="00ED08B9">
        <w:rPr>
          <w:b/>
          <w:i/>
          <w:sz w:val="28"/>
          <w:szCs w:val="28"/>
        </w:rPr>
        <w:t>Классификация финансовых (денежных) потоков.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По имеющимся данным составьте отчет о движении денежных средств за два периода прямым методом по  видам хозяйственной деятельности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2"/>
        <w:gridCol w:w="769"/>
        <w:gridCol w:w="767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год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 год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Остаток на начало года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Внесено в качестве взноса в уставный капитал дочерней компании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Выплачена з/п, уплачен ЕСН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Куплены ценные бумаг других предприятий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230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Оплачены проценты за пользование банковским кредитом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131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Оплачены счета поставщиков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285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Погашен банковский кредит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Получен краткосрочный банковский кредит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Получены проценты по вкладам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в результате эмиссии акций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от продажи автомобиля и другого имущества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от продажи продукции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550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Предоставлен долгосрочный заем другому предприятию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Приобретено офисное помещение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Продан земельный участок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295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Продано программное обеспечение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Приобретено производственное оборудование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Уплачены налоги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128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173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2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Остаток на конец года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?</w:t>
            </w:r>
          </w:p>
        </w:tc>
        <w:tc>
          <w:tcPr>
            <w:tcW w:w="414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?</w:t>
            </w:r>
          </w:p>
        </w:tc>
      </w:tr>
    </w:tbl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Согласно Приказу Минфина от 22.07.2003г. финансовые (денежные) потоки классифицируются на потоки от текущей, инвестиционной и финансовой деятельности. Произведем группировку хозяйственных операций в соответствие с определением видов деятельности, данным Приказом: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0"/>
        <w:gridCol w:w="2004"/>
        <w:gridCol w:w="1864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lastRenderedPageBreak/>
              <w:t>Хозяйственные операции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 год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b/>
                <w:i/>
                <w:sz w:val="28"/>
                <w:szCs w:val="28"/>
              </w:rPr>
            </w:pPr>
            <w:r w:rsidRPr="00ED08B9">
              <w:rPr>
                <w:b/>
                <w:i/>
                <w:sz w:val="28"/>
                <w:szCs w:val="28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Поступило, 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480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от продажи продукции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450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получены проценты по вкладам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Направлено, всего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353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456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выплачена з/п, уплачен ЕСН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оплачены проценты за пользование банковским кредитом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оплачены счета поставщиков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185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уплачены налоги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Чистый денежный поток по текущей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b/>
                <w:i/>
                <w:sz w:val="28"/>
                <w:szCs w:val="28"/>
              </w:rPr>
            </w:pPr>
            <w:r w:rsidRPr="00ED08B9">
              <w:rPr>
                <w:b/>
                <w:i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Поступило, 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415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от продажи нематериальных активов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от продажи основных средств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350 (200+150)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315 (120+195)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Направлено, всего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340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 приобретение основных средств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 (0+60)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 (100+100)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 финансовые вложения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 (20+130+50)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 (40+30+70)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Чистый денежный поток по инвестиционной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b/>
                <w:i/>
                <w:sz w:val="28"/>
                <w:szCs w:val="28"/>
              </w:rPr>
            </w:pPr>
            <w:r w:rsidRPr="00ED08B9">
              <w:rPr>
                <w:b/>
                <w:i/>
                <w:sz w:val="28"/>
                <w:szCs w:val="28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Поступило, 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получен краткосрочный банковский кредит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в результате эмиссии акций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Направлено, всего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погашен банковский кредит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Чистый денежный поток по инвестиционной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Чистый денежный поток по предприятию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199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Остаток на конец года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327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526</w:t>
            </w:r>
          </w:p>
        </w:tc>
      </w:tr>
    </w:tbl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На основе полученного отчета проводится анализ формирования </w:t>
      </w:r>
      <w:r w:rsidRPr="00ED08B9">
        <w:rPr>
          <w:sz w:val="28"/>
          <w:szCs w:val="28"/>
        </w:rPr>
        <w:lastRenderedPageBreak/>
        <w:t>финансовых (денежных) потоков по источникам поступления и направлениям выплат, а также по видам хозяйственной деятельности. Результаты расчетов могут быть представлены в следующих таблицах.</w:t>
      </w:r>
    </w:p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Default="00B754B2" w:rsidP="00B754B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Таблица 8.1 - </w:t>
      </w:r>
      <w:r w:rsidRPr="00ED08B9">
        <w:rPr>
          <w:sz w:val="28"/>
          <w:szCs w:val="28"/>
        </w:rPr>
        <w:t>Состав и структура финансовых (денежных) потоков по видам хозяйственной деятельности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tbl>
      <w:tblPr>
        <w:tblStyle w:val="af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1214"/>
        <w:gridCol w:w="1085"/>
        <w:gridCol w:w="1214"/>
        <w:gridCol w:w="1085"/>
        <w:gridCol w:w="1385"/>
      </w:tblGrid>
      <w:tr w:rsidR="00B754B2" w:rsidRPr="00ED08B9" w:rsidTr="00730136">
        <w:tc>
          <w:tcPr>
            <w:tcW w:w="0" w:type="auto"/>
            <w:vMerge w:val="restart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Виды финансовых (денежных) потоков</w:t>
            </w:r>
          </w:p>
        </w:tc>
        <w:tc>
          <w:tcPr>
            <w:tcW w:w="0" w:type="auto"/>
            <w:gridSpan w:val="2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gridSpan w:val="2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 год</w:t>
            </w:r>
          </w:p>
        </w:tc>
        <w:tc>
          <w:tcPr>
            <w:tcW w:w="0" w:type="auto"/>
            <w:vMerge w:val="restart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Темп роста, раз</w:t>
            </w:r>
          </w:p>
        </w:tc>
      </w:tr>
      <w:tr w:rsidR="00B754B2" w:rsidRPr="00ED08B9" w:rsidTr="00730136">
        <w:tc>
          <w:tcPr>
            <w:tcW w:w="0" w:type="auto"/>
            <w:vMerge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vMerge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Положительный денежный поток, всего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1 000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1 075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1,075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текущей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42,0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480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44,65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1,143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инвестиционной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415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38,60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1,038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финансовой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18,0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16,74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1,000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Отрицательный денежный поток, всего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713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856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1,201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текущей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353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49,51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456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53,27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1,292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инвестиционной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36,47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39,72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1,308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финансовой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14,03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7,01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0,600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Чистый денежный поток, всего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287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219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0,763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текущей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23,34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10,96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0,358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инвестиционной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48,78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34,25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0,536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по финансовой деятельности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27,87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54,79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1,500</w:t>
            </w:r>
          </w:p>
        </w:tc>
      </w:tr>
    </w:tbl>
    <w:p w:rsidR="00B754B2" w:rsidRPr="00ED08B9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</w:p>
    <w:p w:rsidR="00B754B2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</w:p>
    <w:p w:rsidR="00B754B2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</w:p>
    <w:p w:rsidR="00B754B2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</w:p>
    <w:p w:rsidR="00B754B2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Таблица 8.2 - </w:t>
      </w:r>
      <w:r w:rsidRPr="00ED08B9">
        <w:rPr>
          <w:sz w:val="28"/>
          <w:szCs w:val="28"/>
        </w:rPr>
        <w:t>Состав и структура финансовых (денежных) потоков по видам источникам поступления и направлениям выплат</w:t>
      </w:r>
    </w:p>
    <w:p w:rsidR="00B754B2" w:rsidRPr="00ED08B9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1E0"/>
      </w:tblPr>
      <w:tblGrid>
        <w:gridCol w:w="3656"/>
        <w:gridCol w:w="1214"/>
        <w:gridCol w:w="1002"/>
        <w:gridCol w:w="1214"/>
        <w:gridCol w:w="1002"/>
        <w:gridCol w:w="1200"/>
      </w:tblGrid>
      <w:tr w:rsidR="00B754B2" w:rsidRPr="00ED08B9" w:rsidTr="007301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Виды финансовых (денежных) потоков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Темп роста, раз</w:t>
            </w:r>
          </w:p>
        </w:tc>
      </w:tr>
      <w:tr w:rsidR="00B754B2" w:rsidRPr="00ED08B9" w:rsidTr="00730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Положительный денежный поток,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1,075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от продажи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1,13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получены проценты по вкладам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1,50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от продажи автомобиля и другого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0,60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продан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1,30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продано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2,00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получен краткосрочный банковский кредит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1,33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в результате эмиссии 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0,33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Отрицательный денежный поток,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1,201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выплачена з/п, уплачен ЕСН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1,375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оплачены проценты за пользование банковским кредитом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1,550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оплачены счета поставщиков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1,189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уплачены 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1,429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внесено в качестве взноса в уставный капитал дочерней компании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2,000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куплены ценные бумаг других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0,231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предоставлен долгосрочный заем другому предприятию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1,400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приобретено офисное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уплачены дивиденды собственникам 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1,667</w:t>
            </w:r>
          </w:p>
        </w:tc>
      </w:tr>
      <w:tr w:rsidR="00B754B2" w:rsidRPr="00ED08B9" w:rsidTr="00730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pStyle w:val="Normal"/>
              <w:numPr>
                <w:ilvl w:val="0"/>
                <w:numId w:val="14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погашен банковский кредит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0,600</w:t>
            </w:r>
          </w:p>
        </w:tc>
      </w:tr>
    </w:tbl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b/>
          <w:i/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8.1.</w:t>
      </w:r>
      <w:r w:rsidRPr="00ED08B9">
        <w:rPr>
          <w:b/>
          <w:i/>
          <w:sz w:val="28"/>
          <w:szCs w:val="28"/>
        </w:rPr>
        <w:t>2. Анализ финансовых (денежных) потоков.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Анализ финансовых (денежных) потоков предприятия и оценка его финансовой устойчивости по результатам этого анализа базируется на использовании данных бухгалтерской (финансовой) отчетности. </w:t>
      </w:r>
    </w:p>
    <w:p w:rsidR="00B754B2" w:rsidRPr="00ED08B9" w:rsidRDefault="00B754B2" w:rsidP="00B754B2">
      <w:pPr>
        <w:shd w:val="clear" w:color="auto" w:fill="FFFFFF"/>
        <w:spacing w:line="240" w:lineRule="auto"/>
        <w:ind w:right="-1" w:firstLine="709"/>
        <w:rPr>
          <w:color w:val="000000"/>
          <w:sz w:val="28"/>
          <w:szCs w:val="28"/>
        </w:rPr>
      </w:pPr>
      <w:r w:rsidRPr="00ED08B9">
        <w:rPr>
          <w:sz w:val="28"/>
          <w:szCs w:val="28"/>
        </w:rPr>
        <w:t xml:space="preserve">В качестве иллюстрационного примера приведем результаты анализа </w:t>
      </w:r>
      <w:r w:rsidRPr="00ED08B9">
        <w:rPr>
          <w:color w:val="000000"/>
          <w:sz w:val="28"/>
          <w:szCs w:val="28"/>
        </w:rPr>
        <w:t xml:space="preserve">ОАО «Х» </w:t>
      </w:r>
      <w:r w:rsidRPr="00ED08B9">
        <w:rPr>
          <w:color w:val="000000"/>
          <w:sz w:val="28"/>
          <w:szCs w:val="28"/>
          <w:lang w:val="en-US"/>
        </w:rPr>
        <w:t>N</w:t>
      </w:r>
      <w:r w:rsidRPr="00ED08B9">
        <w:rPr>
          <w:color w:val="000000"/>
          <w:sz w:val="28"/>
          <w:szCs w:val="28"/>
        </w:rPr>
        <w:t>-ской области, основными видами деятельности которого является заготовка и пере</w:t>
      </w:r>
      <w:r w:rsidRPr="00ED08B9">
        <w:rPr>
          <w:color w:val="000000"/>
          <w:sz w:val="28"/>
          <w:szCs w:val="28"/>
        </w:rPr>
        <w:softHyphen/>
        <w:t>работка молока, производство и реализация молочной продукции. ОАО «X» производит: молоко фляжное 2.5%; молоко фасо</w:t>
      </w:r>
      <w:r w:rsidRPr="00ED08B9">
        <w:rPr>
          <w:color w:val="000000"/>
          <w:sz w:val="28"/>
          <w:szCs w:val="28"/>
        </w:rPr>
        <w:softHyphen/>
        <w:t>ванное 2,5%, 3,2% жирности, кефир 2,5% жирности, сливки 10% и 20% жирности, см</w:t>
      </w:r>
      <w:r w:rsidRPr="00ED08B9">
        <w:rPr>
          <w:color w:val="000000"/>
          <w:sz w:val="28"/>
          <w:szCs w:val="28"/>
        </w:rPr>
        <w:t>е</w:t>
      </w:r>
      <w:r w:rsidRPr="00ED08B9">
        <w:rPr>
          <w:color w:val="000000"/>
          <w:sz w:val="28"/>
          <w:szCs w:val="28"/>
        </w:rPr>
        <w:t>тану 15% жирности, творог, сыр "Костромской", масло кре</w:t>
      </w:r>
      <w:r w:rsidRPr="00ED08B9">
        <w:rPr>
          <w:color w:val="000000"/>
          <w:sz w:val="28"/>
          <w:szCs w:val="28"/>
        </w:rPr>
        <w:softHyphen/>
        <w:t>стьянское, сыворо</w:t>
      </w:r>
      <w:r w:rsidRPr="00ED08B9">
        <w:rPr>
          <w:color w:val="000000"/>
          <w:sz w:val="28"/>
          <w:szCs w:val="28"/>
        </w:rPr>
        <w:t>т</w:t>
      </w:r>
      <w:r w:rsidRPr="00ED08B9">
        <w:rPr>
          <w:color w:val="000000"/>
          <w:sz w:val="28"/>
          <w:szCs w:val="28"/>
        </w:rPr>
        <w:t>ку и обрат.</w:t>
      </w:r>
    </w:p>
    <w:p w:rsidR="00B754B2" w:rsidRPr="00ED08B9" w:rsidRDefault="00B754B2" w:rsidP="00B754B2">
      <w:pPr>
        <w:shd w:val="clear" w:color="auto" w:fill="FFFFFF"/>
        <w:spacing w:line="240" w:lineRule="auto"/>
        <w:ind w:right="-1" w:firstLine="709"/>
        <w:rPr>
          <w:color w:val="000000"/>
          <w:sz w:val="28"/>
          <w:szCs w:val="28"/>
        </w:rPr>
      </w:pPr>
      <w:r w:rsidRPr="00ED08B9">
        <w:rPr>
          <w:color w:val="000000"/>
          <w:sz w:val="28"/>
          <w:szCs w:val="28"/>
        </w:rPr>
        <w:t>На первом этапе анализа дается характеристика роли финансовых (денежных) потоков в формировании оборотного капитала предприятия. Для этого производится оценка структуры и динамики оборотных активов (рис.</w:t>
      </w:r>
      <w:r>
        <w:rPr>
          <w:color w:val="000000"/>
          <w:sz w:val="28"/>
          <w:szCs w:val="28"/>
        </w:rPr>
        <w:t>8.1</w:t>
      </w:r>
      <w:r w:rsidRPr="00ED08B9">
        <w:rPr>
          <w:color w:val="000000"/>
          <w:sz w:val="28"/>
          <w:szCs w:val="28"/>
        </w:rPr>
        <w:t>, таб.</w:t>
      </w:r>
      <w:r>
        <w:rPr>
          <w:color w:val="000000"/>
          <w:sz w:val="28"/>
          <w:szCs w:val="28"/>
        </w:rPr>
        <w:t>8.3</w:t>
      </w:r>
      <w:r w:rsidRPr="00ED08B9">
        <w:rPr>
          <w:color w:val="000000"/>
          <w:sz w:val="28"/>
          <w:szCs w:val="28"/>
        </w:rPr>
        <w:t>).</w:t>
      </w:r>
    </w:p>
    <w:p w:rsidR="00B754B2" w:rsidRPr="00ED08B9" w:rsidRDefault="00B754B2" w:rsidP="00B754B2">
      <w:pPr>
        <w:spacing w:before="240" w:line="24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7320" cy="214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B2" w:rsidRPr="00ED08B9" w:rsidRDefault="00B754B2" w:rsidP="00B754B2">
      <w:pPr>
        <w:spacing w:before="240" w:line="240" w:lineRule="auto"/>
        <w:ind w:firstLine="0"/>
        <w:rPr>
          <w:sz w:val="28"/>
          <w:szCs w:val="28"/>
        </w:rPr>
      </w:pPr>
      <w:r w:rsidRPr="00ED08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8.</w:t>
      </w:r>
      <w:r w:rsidRPr="00ED08B9">
        <w:rPr>
          <w:sz w:val="28"/>
          <w:szCs w:val="28"/>
        </w:rPr>
        <w:t>1 - Динамика оборотных активов ОАО «X» в 2001 – 2003 гг.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По данным анализа сделать вывод, что за исследуемый период оборотные активы предпр</w:t>
      </w:r>
      <w:r w:rsidRPr="00ED08B9">
        <w:rPr>
          <w:sz w:val="28"/>
          <w:szCs w:val="28"/>
        </w:rPr>
        <w:t>и</w:t>
      </w:r>
      <w:r w:rsidRPr="00ED08B9">
        <w:rPr>
          <w:sz w:val="28"/>
          <w:szCs w:val="28"/>
        </w:rPr>
        <w:t>ятия  имеют  стойкую  тенденцию  к  снижению. За три года стоимость оборотного капитала сократилась на 4, 2%.  Снижение суммы оборотных активов связано, в первую очередь, с резким уменьшением величины прочих оборотных активов, а также остатков запасов сырья, готовой продукции и затрат в незавершенном производстве. Сокращение затрат в незавершенном производстве позволило в 2003 году несколько восстановить запасы готовой продукции. Обращает на себя внимание рост дебиторской задолженности, что служит причиной отвлечения из оборота денежных средств и возникновения риска снижения платежеспособности предприятия.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Несмотря не некоторые негативные тенденции, остаток денежных средств, которым располагало общество, оставался на протяжении всего периода достаточно высоким, его доля в структуре оборотных активов составляла в среднем за три года около 35%. 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  <w:sectPr w:rsidR="00B754B2" w:rsidRPr="00ED08B9" w:rsidSect="00B14AEE">
          <w:footerReference w:type="default" r:id="rId6"/>
          <w:pgSz w:w="11907" w:h="16840" w:code="9"/>
          <w:pgMar w:top="1134" w:right="1134" w:bottom="1134" w:left="1701" w:header="567" w:footer="720" w:gutter="0"/>
          <w:pgNumType w:start="126"/>
          <w:cols w:space="709"/>
          <w:noEndnote/>
          <w:docGrid w:linePitch="326"/>
        </w:sect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8.3</w:t>
      </w:r>
      <w:r w:rsidRPr="00ED08B9">
        <w:rPr>
          <w:sz w:val="28"/>
          <w:szCs w:val="28"/>
        </w:rPr>
        <w:t xml:space="preserve"> – Состав и структура оборотных активов ОАО «X»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829"/>
        <w:gridCol w:w="1035"/>
        <w:gridCol w:w="1117"/>
        <w:gridCol w:w="1035"/>
        <w:gridCol w:w="1117"/>
        <w:gridCol w:w="1035"/>
        <w:gridCol w:w="1117"/>
        <w:gridCol w:w="965"/>
        <w:gridCol w:w="1076"/>
        <w:gridCol w:w="1895"/>
      </w:tblGrid>
      <w:tr w:rsidR="00B754B2" w:rsidRPr="00ED08B9" w:rsidTr="00730136">
        <w:trPr>
          <w:cantSplit/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D08B9">
                <w:rPr>
                  <w:sz w:val="28"/>
                  <w:szCs w:val="28"/>
                </w:rPr>
                <w:t>2002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Изменения</w:t>
            </w: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 (+, -)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Темп роста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 w:rsidRPr="00ED08B9">
              <w:rPr>
                <w:sz w:val="28"/>
                <w:szCs w:val="28"/>
              </w:rPr>
              <w:t>., раз</w:t>
            </w:r>
          </w:p>
        </w:tc>
      </w:tr>
      <w:tr w:rsidR="00B754B2" w:rsidRPr="00ED08B9" w:rsidTr="00730136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Запасы,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0,865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сырье и мат</w:t>
            </w:r>
            <w:r w:rsidRPr="00ED08B9">
              <w:rPr>
                <w:sz w:val="28"/>
                <w:szCs w:val="28"/>
              </w:rPr>
              <w:t>е</w:t>
            </w:r>
            <w:r w:rsidRPr="00ED08B9">
              <w:rPr>
                <w:sz w:val="28"/>
                <w:szCs w:val="28"/>
              </w:rPr>
              <w:t>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0,688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 - затраты в незавершенное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0,628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 - готовая продукция, отгруженные т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0,875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 - НДС по приобретенным ценн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3,574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Дебиторская задолже</w:t>
            </w:r>
            <w:r w:rsidRPr="00ED08B9">
              <w:rPr>
                <w:sz w:val="28"/>
                <w:szCs w:val="28"/>
              </w:rPr>
              <w:t>н</w:t>
            </w:r>
            <w:r w:rsidRPr="00ED08B9">
              <w:rPr>
                <w:sz w:val="28"/>
                <w:szCs w:val="28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1,151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Денежные средства и кратк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срочные финансовые влож</w:t>
            </w:r>
            <w:r w:rsidRPr="00ED08B9">
              <w:rPr>
                <w:sz w:val="28"/>
                <w:szCs w:val="28"/>
              </w:rPr>
              <w:t>е</w:t>
            </w:r>
            <w:r w:rsidRPr="00ED08B9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1,200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Прочие об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0,315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0,958</w:t>
            </w:r>
          </w:p>
        </w:tc>
      </w:tr>
    </w:tbl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rPr>
          <w:sz w:val="28"/>
          <w:szCs w:val="28"/>
        </w:rPr>
        <w:sectPr w:rsidR="00B754B2" w:rsidRPr="00ED08B9" w:rsidSect="00BA41BC">
          <w:pgSz w:w="16840" w:h="11907" w:orient="landscape" w:code="9"/>
          <w:pgMar w:top="1134" w:right="1134" w:bottom="1134" w:left="1701" w:header="567" w:footer="720" w:gutter="0"/>
          <w:pgNumType w:start="177"/>
          <w:cols w:space="709"/>
          <w:noEndnote/>
          <w:docGrid w:linePitch="326"/>
        </w:sect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 xml:space="preserve">Таким образом, роль денежных активов в формировании оборотного капитала очень высока. Однако, чрезмерно высокий удельный все денежных остатков снижает эффективность использования денежного капитала, так как хранение средств на счетах и в кассе не приносит владельцу дохода. В то же время на денежные авуары оказывают негативное воздействие инфляционные процессы, снижая покупательную способность платежных средств. 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Структура оборотного капитала в целом достаточно оптимальна, так как преобладают три основных статьи, имеющие примерно одинаковые доли: запасы, дебиторская задолженности и денежные средства с краткосрочными финансовыми вложениями. 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Но рост доли дебиторской задолженности может в дальнейшем привести к снижению ликвидности баланса. Поэтому руководству общества следует оптимизировать договорную политику и добиться своевременной оплаты поставляемой продукции.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За анализируемый период в структуре оборотных активов общества, в целом, произошли незначительные структурные сдвиги. Обобщенную оценку этим сдвигам можно получить, используя квадратический коэффициент структурных сдвигов:</w:t>
      </w:r>
    </w:p>
    <w:p w:rsidR="00B754B2" w:rsidRPr="00ED08B9" w:rsidRDefault="00B754B2" w:rsidP="00B754B2">
      <w:pPr>
        <w:spacing w:line="240" w:lineRule="auto"/>
        <w:ind w:firstLine="720"/>
        <w:jc w:val="center"/>
        <w:rPr>
          <w:sz w:val="28"/>
          <w:szCs w:val="28"/>
          <w:lang w:val="en-US"/>
        </w:rPr>
      </w:pPr>
      <w:r w:rsidRPr="00ED08B9">
        <w:rPr>
          <w:position w:val="-26"/>
          <w:sz w:val="28"/>
          <w:szCs w:val="28"/>
        </w:rPr>
        <w:object w:dxaOrig="4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3.7pt;height:37.75pt" o:ole="">
            <v:imagedata r:id="rId7" o:title=""/>
          </v:shape>
          <o:OLEObject Type="Embed" ProgID="Equation.3" ShapeID="_x0000_i1026" DrawAspect="Content" ObjectID="_1706961013" r:id="rId8"/>
        </w:objec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где </w:t>
      </w:r>
      <w:r w:rsidRPr="00ED08B9">
        <w:rPr>
          <w:sz w:val="28"/>
          <w:szCs w:val="28"/>
          <w:lang w:val="en-US"/>
        </w:rPr>
        <w:t>V</w:t>
      </w:r>
      <w:r w:rsidRPr="00ED08B9">
        <w:rPr>
          <w:sz w:val="28"/>
          <w:szCs w:val="28"/>
          <w:vertAlign w:val="subscript"/>
        </w:rPr>
        <w:t>1,</w:t>
      </w:r>
      <w:r w:rsidRPr="00ED08B9">
        <w:rPr>
          <w:sz w:val="28"/>
          <w:szCs w:val="28"/>
          <w:lang w:val="en-US"/>
        </w:rPr>
        <w:t>V</w:t>
      </w:r>
      <w:r w:rsidRPr="00ED08B9">
        <w:rPr>
          <w:sz w:val="28"/>
          <w:szCs w:val="28"/>
          <w:vertAlign w:val="subscript"/>
        </w:rPr>
        <w:t>2</w:t>
      </w:r>
      <w:r w:rsidRPr="00ED08B9">
        <w:rPr>
          <w:sz w:val="28"/>
          <w:szCs w:val="28"/>
        </w:rPr>
        <w:t xml:space="preserve"> – доли отдельных элементов структуры в отчетном и базисном периодах,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  <w:lang w:val="en-US"/>
        </w:rPr>
        <w:t>n</w:t>
      </w:r>
      <w:r w:rsidRPr="00ED08B9">
        <w:rPr>
          <w:sz w:val="28"/>
          <w:szCs w:val="28"/>
        </w:rPr>
        <w:t xml:space="preserve"> – количество элементов структуры.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Чем ближе значение коэффициента к 1 или 100%, тем более существенными являются изменения в структуре изучаемого явления.</w:t>
      </w:r>
    </w:p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Для исследуемого общества квадратический коэффициент составит: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position w:val="-66"/>
          <w:sz w:val="28"/>
          <w:szCs w:val="28"/>
        </w:rPr>
        <w:object w:dxaOrig="7620" w:dyaOrig="1440">
          <v:shape id="_x0000_i1027" type="#_x0000_t75" style="width:381.05pt;height:1in" o:ole="">
            <v:imagedata r:id="rId9" o:title=""/>
          </v:shape>
          <o:OLEObject Type="Embed" ProgID="Equation.3" ShapeID="_x0000_i1027" DrawAspect="Content" ObjectID="_1706961014" r:id="rId10"/>
        </w:object>
      </w:r>
    </w:p>
    <w:p w:rsidR="00B754B2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Таким образом, в среднем доля каждого элемента оборотного капитала общества изменилась на 6,56% в сторону увеличения или уменьшения. Учитывая, что структура оборотных активов включает четыре элемента,  а при равномерном распределении доля каждого составит 25% (100\4), полученное значение квадратического коэффициента свидетельствует о несущественных сдвигах.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Формирование финансовых (денежных) потоков связано состоянием расчетов предприятия, поэтому в таблице </w:t>
      </w:r>
      <w:r>
        <w:rPr>
          <w:sz w:val="28"/>
          <w:szCs w:val="28"/>
        </w:rPr>
        <w:t>8.4</w:t>
      </w:r>
      <w:r w:rsidRPr="00ED08B9">
        <w:rPr>
          <w:sz w:val="28"/>
          <w:szCs w:val="28"/>
        </w:rPr>
        <w:t xml:space="preserve"> рассмотрим показатели дебиторской и кредиторской задолженности, измен</w:t>
      </w:r>
      <w:r w:rsidRPr="00ED08B9">
        <w:rPr>
          <w:sz w:val="28"/>
          <w:szCs w:val="28"/>
        </w:rPr>
        <w:t>е</w:t>
      </w:r>
      <w:r w:rsidRPr="00ED08B9">
        <w:rPr>
          <w:sz w:val="28"/>
          <w:szCs w:val="28"/>
        </w:rPr>
        <w:t>ние денежного потока.</w:t>
      </w:r>
    </w:p>
    <w:p w:rsidR="00B754B2" w:rsidRPr="00ED08B9" w:rsidRDefault="00B754B2" w:rsidP="00B754B2">
      <w:pPr>
        <w:spacing w:line="240" w:lineRule="auto"/>
        <w:ind w:firstLine="720"/>
        <w:rPr>
          <w:snapToGrid w:val="0"/>
          <w:sz w:val="28"/>
          <w:szCs w:val="28"/>
        </w:rPr>
      </w:pPr>
      <w:r w:rsidRPr="00ED08B9">
        <w:rPr>
          <w:snapToGrid w:val="0"/>
          <w:sz w:val="28"/>
          <w:szCs w:val="28"/>
        </w:rPr>
        <w:t>Кредиторская задолженность у предприятия превышает дебиторскую для исследуемого периода 2001 – 2003 гг., причем прирост кредиторской задо</w:t>
      </w:r>
      <w:r w:rsidRPr="00ED08B9">
        <w:rPr>
          <w:snapToGrid w:val="0"/>
          <w:sz w:val="28"/>
          <w:szCs w:val="28"/>
        </w:rPr>
        <w:t>л</w:t>
      </w:r>
      <w:r w:rsidRPr="00ED08B9">
        <w:rPr>
          <w:snapToGrid w:val="0"/>
          <w:sz w:val="28"/>
          <w:szCs w:val="28"/>
        </w:rPr>
        <w:t xml:space="preserve">женности в два раза выше прироста дебиторской </w:t>
      </w:r>
      <w:r w:rsidRPr="00ED08B9">
        <w:rPr>
          <w:snapToGrid w:val="0"/>
          <w:sz w:val="28"/>
          <w:szCs w:val="28"/>
        </w:rPr>
        <w:lastRenderedPageBreak/>
        <w:t>задолженности за после</w:t>
      </w:r>
      <w:r w:rsidRPr="00ED08B9">
        <w:rPr>
          <w:snapToGrid w:val="0"/>
          <w:sz w:val="28"/>
          <w:szCs w:val="28"/>
        </w:rPr>
        <w:t>д</w:t>
      </w:r>
      <w:r w:rsidRPr="00ED08B9">
        <w:rPr>
          <w:snapToGrid w:val="0"/>
          <w:sz w:val="28"/>
          <w:szCs w:val="28"/>
        </w:rPr>
        <w:t>ний отчетный год, что привело к росту превышения кредиторской задолженности над дебиторской на 42%.</w:t>
      </w:r>
    </w:p>
    <w:p w:rsidR="00B754B2" w:rsidRPr="00ED08B9" w:rsidRDefault="00B754B2" w:rsidP="00B754B2">
      <w:pPr>
        <w:spacing w:line="240" w:lineRule="auto"/>
        <w:ind w:firstLine="720"/>
        <w:rPr>
          <w:snapToGrid w:val="0"/>
          <w:sz w:val="28"/>
          <w:szCs w:val="28"/>
        </w:rPr>
      </w:pPr>
      <w:r w:rsidRPr="00ED08B9">
        <w:rPr>
          <w:snapToGrid w:val="0"/>
          <w:sz w:val="28"/>
          <w:szCs w:val="28"/>
        </w:rPr>
        <w:t xml:space="preserve">Возрастает интенсивность движения финансовых ресурсов: на 34,6% увеличился приток денежных средств, на 41,9% - их отток. </w:t>
      </w:r>
    </w:p>
    <w:p w:rsidR="00B754B2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0"/>
        <w:rPr>
          <w:sz w:val="28"/>
          <w:szCs w:val="28"/>
        </w:rPr>
      </w:pPr>
      <w:r w:rsidRPr="00ED08B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8.4</w:t>
      </w:r>
      <w:r w:rsidRPr="00ED08B9">
        <w:rPr>
          <w:sz w:val="28"/>
          <w:szCs w:val="28"/>
        </w:rPr>
        <w:t xml:space="preserve"> – Показатели, характеризующие состояние расчетов ОАО «X»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000"/>
      </w:tblPr>
      <w:tblGrid>
        <w:gridCol w:w="3691"/>
        <w:gridCol w:w="1417"/>
        <w:gridCol w:w="1418"/>
        <w:gridCol w:w="1423"/>
        <w:gridCol w:w="1128"/>
      </w:tblGrid>
      <w:tr w:rsidR="00B754B2" w:rsidRPr="00ED08B9" w:rsidTr="00730136">
        <w:trPr>
          <w:trHeight w:val="31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D08B9">
                <w:rPr>
                  <w:sz w:val="28"/>
                  <w:szCs w:val="28"/>
                </w:rPr>
                <w:t>2002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4B2" w:rsidRPr="00ED08B9" w:rsidRDefault="00B754B2" w:rsidP="007301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Темп ро</w:t>
            </w:r>
            <w:r w:rsidRPr="00ED08B9">
              <w:rPr>
                <w:sz w:val="28"/>
                <w:szCs w:val="28"/>
              </w:rPr>
              <w:t>с</w:t>
            </w:r>
            <w:r w:rsidRPr="00ED08B9">
              <w:rPr>
                <w:sz w:val="28"/>
                <w:szCs w:val="28"/>
              </w:rPr>
              <w:t xml:space="preserve">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>. к 2001г., раз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Среднегодовой размер дебиторской задолженн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2043,75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2293,25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1,205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Среднегодовой размер кредиторской задолженн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3836,5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5039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5583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1,455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Соотношение кредиторской и дебиторской задолженности, раз (стр.2\стр.1)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2,67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1,420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Средний остаток денежных средств,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2719,5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3421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3667,5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1,349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Долгосрочные финансовые влож</w:t>
            </w:r>
            <w:r w:rsidRPr="00ED08B9">
              <w:rPr>
                <w:sz w:val="28"/>
                <w:szCs w:val="28"/>
              </w:rPr>
              <w:t>е</w:t>
            </w:r>
            <w:r w:rsidRPr="00ED08B9">
              <w:rPr>
                <w:sz w:val="28"/>
                <w:szCs w:val="28"/>
              </w:rPr>
              <w:t>ния,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1733,5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1,364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Приток денежных средств,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15643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17649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1,346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Отток денежных средств,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18444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1,419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Чистый денежный поток, тыс.руб. (стр.6-стр.7)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-795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Коэффициент ликвидности денежного потока (стр.6\стр.7)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0,96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-0,05</w:t>
            </w:r>
          </w:p>
        </w:tc>
      </w:tr>
      <w:tr w:rsidR="00B754B2" w:rsidRPr="00ED08B9" w:rsidTr="00730136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F824DA">
            <w:pPr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Коэффициент эффективности денежного потока (стр.8\стр.7*100),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9,85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-4,27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</w:tbl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napToGrid w:val="0"/>
          <w:sz w:val="28"/>
          <w:szCs w:val="28"/>
        </w:rPr>
      </w:pPr>
      <w:r w:rsidRPr="00ED08B9">
        <w:rPr>
          <w:snapToGrid w:val="0"/>
          <w:sz w:val="28"/>
          <w:szCs w:val="28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snapToGrid w:val="0"/>
            <w:sz w:val="28"/>
            <w:szCs w:val="28"/>
          </w:rPr>
          <w:t>2003 г</w:t>
        </w:r>
      </w:smartTag>
      <w:r w:rsidRPr="00ED08B9">
        <w:rPr>
          <w:snapToGrid w:val="0"/>
          <w:sz w:val="28"/>
          <w:szCs w:val="28"/>
        </w:rPr>
        <w:t>. сложилось отрицательное сальдо денежного потока, т.е. о</w:t>
      </w:r>
      <w:r w:rsidRPr="00ED08B9">
        <w:rPr>
          <w:snapToGrid w:val="0"/>
          <w:sz w:val="28"/>
          <w:szCs w:val="28"/>
        </w:rPr>
        <w:t>т</w:t>
      </w:r>
      <w:r w:rsidRPr="00ED08B9">
        <w:rPr>
          <w:snapToGrid w:val="0"/>
          <w:sz w:val="28"/>
          <w:szCs w:val="28"/>
        </w:rPr>
        <w:t>ток денежных средств превысил их поступление. Однако, рост денежных расходов связан с вложения денежных средств в долгосрочные финансовые активы. Активная финансовая политика привела к реинвестированию краткосрочных финансовых вложений (объем которых сократился на 4,5%) в долгосрочные финансовые вложения, остаток которых возрос на 36,4%, при этом средний остаток денежных средств также увеличился на 34,9%. Таким образом, обществом, с одной стороны, создается запас ликвидности, а с другой, обеспечивается эффективность использования денежных ресурсов.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Для оценки оптимальности формирования финансовых (денежных) потоков, проведем их анализ по источникам поступл</w:t>
      </w:r>
      <w:r w:rsidRPr="00ED08B9">
        <w:rPr>
          <w:sz w:val="28"/>
          <w:szCs w:val="28"/>
        </w:rPr>
        <w:t>е</w:t>
      </w:r>
      <w:r w:rsidRPr="00ED08B9">
        <w:rPr>
          <w:sz w:val="28"/>
          <w:szCs w:val="28"/>
        </w:rPr>
        <w:t>ния и направлениям выплат (таб.</w:t>
      </w:r>
      <w:r>
        <w:rPr>
          <w:sz w:val="28"/>
          <w:szCs w:val="28"/>
        </w:rPr>
        <w:t>8.5</w:t>
      </w:r>
      <w:r w:rsidRPr="00ED08B9">
        <w:rPr>
          <w:sz w:val="28"/>
          <w:szCs w:val="28"/>
        </w:rPr>
        <w:t>).</w:t>
      </w:r>
    </w:p>
    <w:p w:rsidR="00B754B2" w:rsidRPr="00ED08B9" w:rsidRDefault="00B754B2" w:rsidP="00B754B2">
      <w:pPr>
        <w:spacing w:before="24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9755" cy="2916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B2" w:rsidRPr="00ED08B9" w:rsidRDefault="00B754B2" w:rsidP="00B754B2">
      <w:pPr>
        <w:spacing w:before="240" w:line="240" w:lineRule="auto"/>
        <w:jc w:val="center"/>
        <w:rPr>
          <w:sz w:val="28"/>
          <w:szCs w:val="28"/>
        </w:rPr>
      </w:pPr>
      <w:r w:rsidRPr="00ED08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8.</w:t>
      </w:r>
      <w:r w:rsidRPr="00ED08B9">
        <w:rPr>
          <w:sz w:val="28"/>
          <w:szCs w:val="28"/>
        </w:rPr>
        <w:t>2 – Динамика финансовых (денежных) потоков ОАО «X»в 2001 – 2003 гг.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По расчетам, представленным в таблице </w:t>
      </w:r>
      <w:r>
        <w:rPr>
          <w:sz w:val="28"/>
          <w:szCs w:val="28"/>
        </w:rPr>
        <w:t>8.5</w:t>
      </w:r>
      <w:r w:rsidRPr="00ED08B9">
        <w:rPr>
          <w:sz w:val="28"/>
          <w:szCs w:val="28"/>
        </w:rPr>
        <w:t>, можно сделать следующие выводы. Большинство статей денежных доходов и расходов в отчетном периоде увеличились. Положительным является рост выручки от продажи продукции более чем на 50%, так как это основной, возобновляемый источник поступлений собственных денежных средств предприятия. Его доля возросла до 71 %, следовательно, в плане финансирования предприятие является независимым от внешних источников. Уровень привлечения заемных средств остается примерно одинаковым на протяжении всех лет и составляет около трети всех поступлений. Обращает на себя внимание почти четырех кратный рост прочих поступлений, к которым относятся арендные платежи, однако их доля в 2003 году не превышала 4 %. В целом, положительный денежный поток предприятия имеет ярко выраже</w:t>
      </w:r>
      <w:r w:rsidRPr="00ED08B9">
        <w:rPr>
          <w:sz w:val="28"/>
          <w:szCs w:val="28"/>
        </w:rPr>
        <w:t>н</w:t>
      </w:r>
      <w:r w:rsidRPr="00ED08B9">
        <w:rPr>
          <w:sz w:val="28"/>
          <w:szCs w:val="28"/>
        </w:rPr>
        <w:t xml:space="preserve">ную тенденцию к росту (рисунок </w:t>
      </w:r>
      <w:r>
        <w:rPr>
          <w:sz w:val="28"/>
          <w:szCs w:val="28"/>
        </w:rPr>
        <w:t>8.</w:t>
      </w:r>
      <w:r w:rsidRPr="00ED08B9">
        <w:rPr>
          <w:sz w:val="28"/>
          <w:szCs w:val="28"/>
        </w:rPr>
        <w:t xml:space="preserve">2), так же как и отрицательный денежный поток. </w:t>
      </w:r>
    </w:p>
    <w:p w:rsidR="00B754B2" w:rsidRPr="00ED08B9" w:rsidRDefault="00B754B2" w:rsidP="00B754B2">
      <w:pPr>
        <w:spacing w:before="240" w:after="240" w:line="240" w:lineRule="auto"/>
        <w:rPr>
          <w:sz w:val="28"/>
          <w:szCs w:val="28"/>
        </w:rPr>
        <w:sectPr w:rsidR="00B754B2" w:rsidRPr="00ED08B9" w:rsidSect="00BA41BC">
          <w:pgSz w:w="11907" w:h="16840" w:code="9"/>
          <w:pgMar w:top="1134" w:right="1134" w:bottom="1134" w:left="1701" w:header="567" w:footer="720" w:gutter="0"/>
          <w:pgNumType w:start="178"/>
          <w:cols w:space="709"/>
          <w:noEndnote/>
          <w:docGrid w:linePitch="326"/>
        </w:sectPr>
      </w:pP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8.5</w:t>
      </w:r>
      <w:r w:rsidRPr="00ED08B9">
        <w:rPr>
          <w:sz w:val="28"/>
          <w:szCs w:val="28"/>
        </w:rPr>
        <w:t xml:space="preserve"> – Состав и структура положительного и отрицательного финансовых (денежных) потоков ОАО «X» в 2001 – 2003 гг. по источникам поступления и направлениям в</w:t>
      </w:r>
      <w:r w:rsidRPr="00ED08B9">
        <w:rPr>
          <w:sz w:val="28"/>
          <w:szCs w:val="28"/>
        </w:rPr>
        <w:t>ы</w:t>
      </w:r>
      <w:r w:rsidRPr="00ED08B9">
        <w:rPr>
          <w:sz w:val="28"/>
          <w:szCs w:val="28"/>
        </w:rPr>
        <w:t>плат</w:t>
      </w:r>
    </w:p>
    <w:tbl>
      <w:tblPr>
        <w:tblW w:w="0" w:type="auto"/>
        <w:tblLook w:val="0000"/>
      </w:tblPr>
      <w:tblGrid>
        <w:gridCol w:w="4163"/>
        <w:gridCol w:w="1175"/>
        <w:gridCol w:w="1243"/>
        <w:gridCol w:w="1175"/>
        <w:gridCol w:w="1243"/>
        <w:gridCol w:w="1175"/>
        <w:gridCol w:w="991"/>
        <w:gridCol w:w="1730"/>
        <w:gridCol w:w="1893"/>
      </w:tblGrid>
      <w:tr w:rsidR="00B754B2" w:rsidRPr="00ED08B9" w:rsidTr="00730136">
        <w:trPr>
          <w:trHeight w:val="18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D08B9">
                <w:rPr>
                  <w:sz w:val="28"/>
                  <w:szCs w:val="28"/>
                </w:rPr>
                <w:t>2002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Изменение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гу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темп роста, раз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структуры (+\-), % </w:t>
            </w:r>
          </w:p>
        </w:tc>
      </w:tr>
      <w:tr w:rsidR="00B754B2" w:rsidRPr="00ED08B9" w:rsidTr="00730136">
        <w:trPr>
          <w:trHeight w:val="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i/>
                <w:iCs/>
                <w:sz w:val="28"/>
                <w:szCs w:val="28"/>
              </w:rPr>
            </w:pPr>
            <w:r w:rsidRPr="00ED08B9">
              <w:rPr>
                <w:i/>
                <w:iCs/>
                <w:sz w:val="28"/>
                <w:szCs w:val="28"/>
              </w:rPr>
              <w:t>1. Поступ</w:t>
            </w:r>
            <w:r w:rsidRPr="00ED08B9">
              <w:rPr>
                <w:i/>
                <w:iCs/>
                <w:sz w:val="28"/>
                <w:szCs w:val="28"/>
              </w:rPr>
              <w:t>и</w:t>
            </w:r>
            <w:r w:rsidRPr="00ED08B9">
              <w:rPr>
                <w:i/>
                <w:iCs/>
                <w:sz w:val="28"/>
                <w:szCs w:val="28"/>
              </w:rPr>
              <w:t>ло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17649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1,346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  <w:tr w:rsidR="00B754B2" w:rsidRPr="00ED08B9" w:rsidTr="00730136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</w:tr>
      <w:tr w:rsidR="00B754B2" w:rsidRPr="00ED08B9" w:rsidTr="00730136">
        <w:trPr>
          <w:trHeight w:val="2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выручка от продажи</w:t>
            </w:r>
          </w:p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8354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63,70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9778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62,51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12554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71,13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1,503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7,43</w:t>
            </w:r>
          </w:p>
        </w:tc>
      </w:tr>
      <w:tr w:rsidR="00B754B2" w:rsidRPr="00ED08B9" w:rsidTr="00730136">
        <w:trPr>
          <w:trHeight w:val="2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- выручка от продажи основных средств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82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0,46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0,696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-0,44</w:t>
            </w:r>
          </w:p>
        </w:tc>
      </w:tr>
      <w:tr w:rsidR="00B754B2" w:rsidRPr="00ED08B9" w:rsidTr="00730136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авансы, полученные от п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купателей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  <w:tr w:rsidR="00B754B2" w:rsidRPr="00ED08B9" w:rsidTr="00730136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кредиты и за</w:t>
            </w:r>
            <w:r w:rsidRPr="00ED08B9">
              <w:rPr>
                <w:sz w:val="28"/>
                <w:szCs w:val="28"/>
              </w:rPr>
              <w:t>й</w:t>
            </w:r>
            <w:r w:rsidRPr="00ED08B9">
              <w:rPr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27,85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4407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24,97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1,012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-8,24</w:t>
            </w:r>
          </w:p>
        </w:tc>
      </w:tr>
      <w:tr w:rsidR="00B754B2" w:rsidRPr="00ED08B9" w:rsidTr="00730136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прочие посту</w:t>
            </w:r>
            <w:r w:rsidRPr="00ED08B9">
              <w:rPr>
                <w:sz w:val="28"/>
                <w:szCs w:val="28"/>
              </w:rPr>
              <w:t>п</w:t>
            </w:r>
            <w:r w:rsidRPr="00ED08B9">
              <w:rPr>
                <w:sz w:val="28"/>
                <w:szCs w:val="28"/>
              </w:rPr>
              <w:t>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3,764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+2,2</w:t>
            </w:r>
          </w:p>
        </w:tc>
      </w:tr>
      <w:tr w:rsidR="00B754B2" w:rsidRPr="00ED08B9" w:rsidTr="00730136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i/>
                <w:iCs/>
                <w:sz w:val="28"/>
                <w:szCs w:val="28"/>
              </w:rPr>
            </w:pPr>
            <w:r w:rsidRPr="00ED08B9">
              <w:rPr>
                <w:i/>
                <w:iCs/>
                <w:sz w:val="28"/>
                <w:szCs w:val="28"/>
              </w:rPr>
              <w:t>2. Направл</w:t>
            </w:r>
            <w:r w:rsidRPr="00ED08B9">
              <w:rPr>
                <w:i/>
                <w:iCs/>
                <w:sz w:val="28"/>
                <w:szCs w:val="28"/>
              </w:rPr>
              <w:t>е</w:t>
            </w:r>
            <w:r w:rsidRPr="00ED08B9">
              <w:rPr>
                <w:i/>
                <w:iCs/>
                <w:sz w:val="28"/>
                <w:szCs w:val="28"/>
              </w:rPr>
              <w:t>но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18444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1,419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  <w:tr w:rsidR="00B754B2" w:rsidRPr="00ED08B9" w:rsidTr="00730136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</w:tr>
      <w:tr w:rsidR="00B754B2" w:rsidRPr="00ED08B9" w:rsidTr="00730136">
        <w:trPr>
          <w:trHeight w:val="2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на оплату приобретенных т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6255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48,12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7746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54,40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8084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43,83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1,292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-4,29</w:t>
            </w:r>
          </w:p>
        </w:tc>
      </w:tr>
      <w:tr w:rsidR="00B754B2" w:rsidRPr="00ED08B9" w:rsidTr="00730136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на оплату тр</w:t>
            </w:r>
            <w:r w:rsidRPr="00ED08B9">
              <w:rPr>
                <w:sz w:val="28"/>
                <w:szCs w:val="28"/>
              </w:rPr>
              <w:t>у</w:t>
            </w:r>
            <w:r w:rsidRPr="00ED08B9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1162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6,30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1,091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-1,89</w:t>
            </w:r>
          </w:p>
        </w:tc>
      </w:tr>
      <w:tr w:rsidR="00B754B2" w:rsidRPr="00ED08B9" w:rsidTr="00730136">
        <w:trPr>
          <w:trHeight w:val="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отчисления на социал</w:t>
            </w:r>
            <w:r w:rsidRPr="00ED08B9">
              <w:rPr>
                <w:sz w:val="28"/>
                <w:szCs w:val="28"/>
              </w:rPr>
              <w:t>ь</w:t>
            </w:r>
            <w:r w:rsidRPr="00ED08B9">
              <w:rPr>
                <w:sz w:val="28"/>
                <w:szCs w:val="28"/>
              </w:rPr>
              <w:t>ные нужды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414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2,24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1,092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-0,68</w:t>
            </w:r>
          </w:p>
        </w:tc>
      </w:tr>
      <w:tr w:rsidR="00B754B2" w:rsidRPr="00ED08B9" w:rsidTr="00730136">
        <w:trPr>
          <w:trHeight w:val="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на выдачу по</w:t>
            </w:r>
            <w:r w:rsidRPr="00ED08B9">
              <w:rPr>
                <w:sz w:val="28"/>
                <w:szCs w:val="28"/>
              </w:rPr>
              <w:t>д</w:t>
            </w:r>
            <w:r w:rsidRPr="00ED08B9">
              <w:rPr>
                <w:sz w:val="28"/>
                <w:szCs w:val="28"/>
              </w:rPr>
              <w:t>отчетных сумм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3,37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-0,34</w:t>
            </w:r>
          </w:p>
        </w:tc>
      </w:tr>
      <w:tr w:rsidR="00B754B2" w:rsidRPr="00ED08B9" w:rsidTr="00730136">
        <w:trPr>
          <w:trHeight w:val="1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на приобретение осно</w:t>
            </w:r>
            <w:r w:rsidRPr="00ED08B9">
              <w:rPr>
                <w:sz w:val="28"/>
                <w:szCs w:val="28"/>
              </w:rPr>
              <w:t>в</w:t>
            </w:r>
            <w:r w:rsidRPr="00ED08B9">
              <w:rPr>
                <w:sz w:val="28"/>
                <w:szCs w:val="28"/>
              </w:rPr>
              <w:t>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0,467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-1,86</w:t>
            </w:r>
          </w:p>
        </w:tc>
      </w:tr>
      <w:tr w:rsidR="00B754B2" w:rsidRPr="00ED08B9" w:rsidTr="00730136">
        <w:trPr>
          <w:trHeight w:val="1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на финансовые влож</w:t>
            </w:r>
            <w:r w:rsidRPr="00ED08B9">
              <w:rPr>
                <w:sz w:val="28"/>
                <w:szCs w:val="28"/>
              </w:rPr>
              <w:t>е</w:t>
            </w:r>
            <w:r w:rsidRPr="00ED08B9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9,69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1,809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+2,09</w:t>
            </w:r>
          </w:p>
        </w:tc>
      </w:tr>
      <w:tr w:rsidR="00B754B2" w:rsidRPr="00ED08B9" w:rsidTr="00730136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на расчеты с бюджетом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4,88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0,793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-3,85</w:t>
            </w:r>
          </w:p>
        </w:tc>
      </w:tr>
      <w:tr w:rsidR="00B754B2" w:rsidRPr="00ED08B9" w:rsidTr="00730136">
        <w:trPr>
          <w:trHeight w:val="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прочие выплаты, перечисл</w:t>
            </w:r>
            <w:r w:rsidRPr="00ED08B9">
              <w:rPr>
                <w:sz w:val="28"/>
                <w:szCs w:val="28"/>
              </w:rPr>
              <w:t>е</w:t>
            </w:r>
            <w:r w:rsidRPr="00ED08B9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5306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28,77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2,273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+10,82</w:t>
            </w:r>
          </w:p>
        </w:tc>
      </w:tr>
    </w:tbl>
    <w:p w:rsidR="00B754B2" w:rsidRPr="00ED08B9" w:rsidRDefault="00B754B2" w:rsidP="00B754B2">
      <w:pPr>
        <w:spacing w:line="240" w:lineRule="auto"/>
        <w:rPr>
          <w:sz w:val="28"/>
          <w:szCs w:val="28"/>
        </w:rPr>
        <w:sectPr w:rsidR="00B754B2" w:rsidRPr="00ED08B9" w:rsidSect="006435DB">
          <w:pgSz w:w="16840" w:h="11907" w:orient="landscape" w:code="9"/>
          <w:pgMar w:top="1134" w:right="1134" w:bottom="1701" w:left="1134" w:header="567" w:footer="720" w:gutter="0"/>
          <w:pgNumType w:start="181"/>
          <w:cols w:space="709"/>
          <w:noEndnote/>
          <w:docGrid w:linePitch="326"/>
        </w:sectPr>
      </w:pPr>
    </w:p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В структуре денежных расходов  преобладают расходы на оплату сырья и материалов (в среднем около 50%), что отвечает специфике деятельности предприятия.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Порядка 10% расходов приходится на оплату труда и отчисления. До 10% возросли отчисления на финансовые вложения, и почти 30% в 2003 году приходилось на прочие расходы, включающие процентные и основные платежи по кредитам, уплату штрафов и прочие мелкие расходы.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В целом, структуру финансовых (денежных) потоков общества можно признать оптимальной: предприятие финансируется за счет собственных источников, налоговая нагрузка и оплата заемного капитала не превышают в среднем 30%, около 10% средств направляются в финансовые вложения во избежание чрезмерной ликвидности и для повышения эффективности использования свободных денежных ресурсов.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В 2001 и 2002 гг., как уже отмечалось, сальдо денежного потока имело положительное знач</w:t>
      </w:r>
      <w:r w:rsidRPr="00ED08B9">
        <w:rPr>
          <w:sz w:val="28"/>
          <w:szCs w:val="28"/>
        </w:rPr>
        <w:t>е</w:t>
      </w:r>
      <w:r w:rsidRPr="00ED08B9">
        <w:rPr>
          <w:sz w:val="28"/>
          <w:szCs w:val="28"/>
        </w:rPr>
        <w:t>ние, т.е. у предприятия наблюдалось увеличение остатков денежных средств после осуществления всех расчетов по финансовой, инвестиционной и хозяйс</w:t>
      </w:r>
      <w:r w:rsidRPr="00ED08B9">
        <w:rPr>
          <w:sz w:val="28"/>
          <w:szCs w:val="28"/>
        </w:rPr>
        <w:t>т</w:t>
      </w:r>
      <w:r w:rsidRPr="00ED08B9">
        <w:rPr>
          <w:sz w:val="28"/>
          <w:szCs w:val="28"/>
        </w:rPr>
        <w:t xml:space="preserve">венной деятельности. 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sz w:val="28"/>
            <w:szCs w:val="28"/>
          </w:rPr>
          <w:t>2003 г</w:t>
        </w:r>
      </w:smartTag>
      <w:r w:rsidRPr="00ED08B9">
        <w:rPr>
          <w:sz w:val="28"/>
          <w:szCs w:val="28"/>
        </w:rPr>
        <w:t>. сальдо денежного потока приняло отрицател</w:t>
      </w:r>
      <w:r w:rsidRPr="00ED08B9">
        <w:rPr>
          <w:sz w:val="28"/>
          <w:szCs w:val="28"/>
        </w:rPr>
        <w:t>ь</w:t>
      </w:r>
      <w:r w:rsidRPr="00ED08B9">
        <w:rPr>
          <w:sz w:val="28"/>
          <w:szCs w:val="28"/>
        </w:rPr>
        <w:t>ное значение - сумма денежных средств на расчетном счете предпр</w:t>
      </w:r>
      <w:r w:rsidRPr="00ED08B9">
        <w:rPr>
          <w:sz w:val="28"/>
          <w:szCs w:val="28"/>
        </w:rPr>
        <w:t>и</w:t>
      </w:r>
      <w:r w:rsidRPr="00ED08B9">
        <w:rPr>
          <w:sz w:val="28"/>
          <w:szCs w:val="28"/>
        </w:rPr>
        <w:t>ятия уменьшилось. Причиной уменьшения денежных остатков предприятия стало увелич</w:t>
      </w:r>
      <w:r w:rsidRPr="00ED08B9">
        <w:rPr>
          <w:sz w:val="28"/>
          <w:szCs w:val="28"/>
        </w:rPr>
        <w:t>е</w:t>
      </w:r>
      <w:r w:rsidRPr="00ED08B9">
        <w:rPr>
          <w:sz w:val="28"/>
          <w:szCs w:val="28"/>
        </w:rPr>
        <w:t>ние его расходов, в частности, расходов по выплатам процентов и сумм основного долга по кредитам и займам, а также расходов на финансовые вложения.</w:t>
      </w:r>
    </w:p>
    <w:p w:rsidR="00B754B2" w:rsidRDefault="00B754B2" w:rsidP="00B754B2">
      <w:pPr>
        <w:spacing w:before="240" w:line="240" w:lineRule="auto"/>
        <w:jc w:val="center"/>
        <w:rPr>
          <w:sz w:val="28"/>
          <w:szCs w:val="28"/>
        </w:rPr>
      </w:pPr>
      <w:r w:rsidRPr="00ED08B9">
        <w:rPr>
          <w:noProof/>
          <w:sz w:val="28"/>
          <w:szCs w:val="28"/>
        </w:rPr>
      </w:r>
      <w:r w:rsidRPr="00ED08B9">
        <w:rPr>
          <w:sz w:val="28"/>
          <w:szCs w:val="28"/>
        </w:rPr>
        <w:pict>
          <v:group id="_x0000_s1026" editas="canvas" style="width:450.45pt;height:271.3pt;mso-position-horizontal-relative:char;mso-position-vertical-relative:line" coordsize="9009,5426">
            <o:lock v:ext="edit" aspectratio="t"/>
            <v:shape id="_x0000_s1027" type="#_x0000_t75" style="position:absolute;width:9009;height:5426" o:preferrelative="f">
              <v:fill o:detectmouseclick="t"/>
              <v:path o:extrusionok="t" o:connecttype="none"/>
              <o:lock v:ext="edit" text="t"/>
            </v:shape>
            <v:rect id="_x0000_s1028" style="position:absolute;left:75;top:75;width:8844;height:4960"/>
            <v:rect id="_x0000_s1029" style="position:absolute;left:1304;top:1678;width:600;height:135" fillcolor="#99f"/>
            <v:rect id="_x0000_s1030" style="position:absolute;left:4002;top:749;width:600;height:1064" fillcolor="#99f"/>
            <v:rect id="_x0000_s1031" style="position:absolute;left:6686;top:989;width:599;height:824" fillcolor="#99f"/>
            <v:rect id="_x0000_s1032" style="position:absolute;left:1904;top:1813;width:599;height:1049" fillcolor="#936"/>
            <v:rect id="_x0000_s1033" style="position:absolute;left:4602;top:1813;width:585;height:600" fillcolor="#936"/>
            <v:rect id="_x0000_s1034" style="position:absolute;left:7285;top:1558;width:600;height:255" fillcolor="#936"/>
            <v:rect id="_x0000_s1035" style="position:absolute;left:2503;top:749;width:600;height:1064" fillcolor="#ffc"/>
            <v:rect id="_x0000_s1036" style="position:absolute;left:5187;top:824;width:599;height:989" fillcolor="#ffc"/>
            <v:rect id="_x0000_s1037" style="position:absolute;left:7885;top:1813;width:599;height:1858" fillcolor="#ffc"/>
            <v:line id="_x0000_s1038" style="position:absolute" from="854,285" to="855,3836" strokeweight="0"/>
            <v:line id="_x0000_s1039" style="position:absolute" from="779,3836" to="854,3837" strokeweight="0"/>
            <v:line id="_x0000_s1040" style="position:absolute" from="779,3327" to="854,3328" strokeweight="0"/>
            <v:line id="_x0000_s1041" style="position:absolute" from="779,2817" to="854,2818" strokeweight="0"/>
            <v:line id="_x0000_s1042" style="position:absolute" from="779,2308" to="854,2309" strokeweight="0"/>
            <v:line id="_x0000_s1043" style="position:absolute" from="779,1813" to="854,1814" strokeweight="0"/>
            <v:line id="_x0000_s1044" style="position:absolute" from="779,1304" to="854,1305" strokeweight="0"/>
            <v:line id="_x0000_s1045" style="position:absolute" from="779,794" to="854,795" strokeweight="0"/>
            <v:line id="_x0000_s1046" style="position:absolute" from="779,285" to="854,286" strokeweight="0"/>
            <v:line id="_x0000_s1047" style="position:absolute" from="854,1813" to="8934,1814" strokeweight="0"/>
            <v:line id="_x0000_s1048" style="position:absolute;flip:y" from="854,1813" to="855,1888" strokeweight="0"/>
            <v:line id="_x0000_s1049" style="position:absolute;flip:y" from="3553,1813" to="3554,1888" strokeweight="0"/>
            <v:line id="_x0000_s1050" style="position:absolute;flip:y" from="6236,1813" to="6237,1888" strokeweight="0"/>
            <v:line id="_x0000_s1051" style="position:absolute;flip:y" from="8934,1813" to="8935,1888" strokeweight="0"/>
            <v:rect id="_x0000_s1052" style="position:absolute;left:105;top:3701;width:780;height:368;mso-wrap-style:none" filled="f" stroked="f">
              <v:textbox style="mso-next-textbox:#_x0000_s1052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-2000</w:t>
                    </w:r>
                  </w:p>
                </w:txbxContent>
              </v:textbox>
            </v:rect>
            <v:rect id="_x0000_s1053" style="position:absolute;left:105;top:3192;width:780;height:368;mso-wrap-style:none" filled="f" stroked="f">
              <v:textbox style="mso-next-textbox:#_x0000_s1053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-1500</w:t>
                    </w:r>
                  </w:p>
                </w:txbxContent>
              </v:textbox>
            </v:rect>
            <v:rect id="_x0000_s1054" style="position:absolute;left:105;top:2682;width:780;height:368;mso-wrap-style:none" filled="f" stroked="f">
              <v:textbox style="mso-next-textbox:#_x0000_s1054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-1000</w:t>
                    </w:r>
                  </w:p>
                </w:txbxContent>
              </v:textbox>
            </v:rect>
            <v:rect id="_x0000_s1055" style="position:absolute;left:225;top:2173;width:660;height:368;mso-wrap-style:none" filled="f" stroked="f">
              <v:textbox style="mso-next-textbox:#_x0000_s1055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-500</w:t>
                    </w:r>
                  </w:p>
                </w:txbxContent>
              </v:textbox>
            </v:rect>
            <v:rect id="_x0000_s1056" style="position:absolute;left:555;top:1678;width:341;height:368;mso-wrap-style:none" filled="f" stroked="f">
              <v:textbox style="mso-next-textbox:#_x0000_s1056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57" style="position:absolute;left:315;top:1169;width:581;height:368;mso-wrap-style:none" filled="f" stroked="f">
              <v:textbox style="mso-next-textbox:#_x0000_s1057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058" style="position:absolute;left:195;top:659;width:701;height:368;mso-wrap-style:none" filled="f" stroked="f">
              <v:textbox style="mso-next-textbox:#_x0000_s1058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059" style="position:absolute;left:195;top:150;width:701;height:368;mso-wrap-style:none" filled="f" stroked="f">
              <v:textbox style="mso-next-textbox:#_x0000_s1059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060" style="position:absolute;left:1859;top:3420;width:919;height:368;mso-wrap-style:none" filled="f" stroked="f">
              <v:textbox style="mso-next-textbox:#_x0000_s1060;mso-fit-shape-to-text:t" inset="0,0,0,0">
                <w:txbxContent>
                  <w:p w:rsidR="00B754B2" w:rsidRDefault="00B754B2" w:rsidP="00B754B2">
                    <w:smartTag w:uri="urn:schemas-microsoft-com:office:smarttags" w:element="metricconverter">
                      <w:smartTagPr>
                        <w:attr w:name="ProductID" w:val="2001 г"/>
                      </w:smartTagPr>
                      <w:r>
                        <w:rPr>
                          <w:color w:val="000000"/>
                          <w:lang w:val="en-US"/>
                        </w:rPr>
                        <w:t>2001 г</w:t>
                      </w:r>
                    </w:smartTag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61" style="position:absolute;left:4557;top:3420;width:919;height:368;mso-wrap-style:none" filled="f" stroked="f">
              <v:textbox style="mso-next-textbox:#_x0000_s1061;mso-fit-shape-to-text:t" inset="0,0,0,0">
                <w:txbxContent>
                  <w:p w:rsidR="00B754B2" w:rsidRDefault="00B754B2" w:rsidP="00B754B2">
                    <w:smartTag w:uri="urn:schemas-microsoft-com:office:smarttags" w:element="metricconverter">
                      <w:smartTagPr>
                        <w:attr w:name="ProductID" w:val="2002 г"/>
                      </w:smartTagPr>
                      <w:r>
                        <w:rPr>
                          <w:color w:val="000000"/>
                          <w:lang w:val="en-US"/>
                        </w:rPr>
                        <w:t>2002 г</w:t>
                      </w:r>
                    </w:smartTag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62" style="position:absolute;left:7200;top:3408;width:919;height:368;mso-wrap-style:none" filled="f" stroked="f">
              <v:textbox style="mso-next-textbox:#_x0000_s1062;mso-fit-shape-to-text:t" inset="0,0,0,0">
                <w:txbxContent>
                  <w:p w:rsidR="00B754B2" w:rsidRDefault="00B754B2" w:rsidP="00B754B2">
                    <w:smartTag w:uri="urn:schemas-microsoft-com:office:smarttags" w:element="metricconverter">
                      <w:smartTagPr>
                        <w:attr w:name="ProductID" w:val="2003 г"/>
                      </w:smartTagPr>
                      <w:r>
                        <w:rPr>
                          <w:color w:val="000000"/>
                          <w:lang w:val="en-US"/>
                        </w:rPr>
                        <w:t>2003 г</w:t>
                      </w:r>
                    </w:smartTag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63" style="position:absolute;left:1124;top:195;width:1135;height:368;mso-wrap-style:none" filled="f" stroked="f">
              <v:textbox style="mso-next-textbox:#_x0000_s1063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тыс. руб.</w:t>
                    </w:r>
                  </w:p>
                </w:txbxContent>
              </v:textbox>
            </v:rect>
            <v:rect id="_x0000_s1064" style="position:absolute;left:450;top:4346;width:135;height:135" fillcolor="#99f"/>
            <v:rect id="_x0000_s1065" style="position:absolute;left:660;top:4271;width:3450;height:368;mso-wrap-style:none" filled="f" stroked="f">
              <v:textbox style="mso-next-textbox:#_x0000_s1065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От операционной деятельности</w:t>
                    </w:r>
                  </w:p>
                </w:txbxContent>
              </v:textbox>
            </v:rect>
            <v:rect id="_x0000_s1066" style="position:absolute;left:4887;top:4346;width:135;height:135" fillcolor="#936"/>
            <v:rect id="_x0000_s1067" style="position:absolute;left:5097;top:4271;width:3685;height:368;mso-wrap-style:none" filled="f" stroked="f">
              <v:textbox style="mso-next-textbox:#_x0000_s1067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От инвестиционной деятельности</w:t>
                    </w:r>
                  </w:p>
                </w:txbxContent>
              </v:textbox>
            </v:rect>
            <v:rect id="_x0000_s1068" style="position:absolute;left:450;top:4765;width:135;height:135" fillcolor="#ffc"/>
            <v:rect id="_x0000_s1069" style="position:absolute;left:660;top:4690;width:3222;height:368;mso-wrap-style:none" filled="f" stroked="f">
              <v:textbox style="mso-next-textbox:#_x0000_s1069;mso-fit-shape-to-text:t" inset="0,0,0,0">
                <w:txbxContent>
                  <w:p w:rsidR="00B754B2" w:rsidRDefault="00B754B2" w:rsidP="00B754B2">
                    <w:r>
                      <w:rPr>
                        <w:color w:val="000000"/>
                        <w:lang w:val="en-US"/>
                      </w:rPr>
                      <w:t>От финансовой деятельности</w:t>
                    </w:r>
                  </w:p>
                </w:txbxContent>
              </v:textbox>
            </v:rect>
            <v:rect id="_x0000_s1070" style="position:absolute;left:75;top:75;width:8844;height:4960" filled="f"/>
            <w10:wrap type="none"/>
            <w10:anchorlock/>
          </v:group>
        </w:pict>
      </w:r>
    </w:p>
    <w:p w:rsidR="00B754B2" w:rsidRPr="00ED08B9" w:rsidRDefault="00B754B2" w:rsidP="00B754B2">
      <w:pPr>
        <w:spacing w:before="240" w:line="240" w:lineRule="auto"/>
        <w:jc w:val="center"/>
        <w:rPr>
          <w:sz w:val="28"/>
          <w:szCs w:val="28"/>
        </w:rPr>
      </w:pPr>
      <w:r w:rsidRPr="00ED08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8.</w:t>
      </w:r>
      <w:r w:rsidRPr="00ED08B9">
        <w:rPr>
          <w:sz w:val="28"/>
          <w:szCs w:val="28"/>
        </w:rPr>
        <w:t>3 – Динамика чистого денежного потока ОАО «X» в 2001 – 2003 гг. по видам деятельности</w:t>
      </w:r>
    </w:p>
    <w:p w:rsidR="00B754B2" w:rsidRPr="00ED08B9" w:rsidRDefault="00B754B2" w:rsidP="00B754B2">
      <w:pPr>
        <w:spacing w:before="240" w:line="240" w:lineRule="auto"/>
        <w:ind w:firstLine="720"/>
        <w:rPr>
          <w:sz w:val="28"/>
          <w:szCs w:val="28"/>
        </w:rPr>
        <w:sectPr w:rsidR="00B754B2" w:rsidRPr="00ED08B9" w:rsidSect="006435DB">
          <w:pgSz w:w="11907" w:h="16840" w:code="9"/>
          <w:pgMar w:top="1134" w:right="1134" w:bottom="1134" w:left="1701" w:header="567" w:footer="720" w:gutter="0"/>
          <w:pgNumType w:start="182"/>
          <w:cols w:space="709"/>
          <w:noEndnote/>
          <w:docGrid w:linePitch="326"/>
        </w:sect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8.6</w:t>
      </w:r>
      <w:r w:rsidRPr="00ED08B9">
        <w:rPr>
          <w:sz w:val="28"/>
          <w:szCs w:val="28"/>
        </w:rPr>
        <w:t xml:space="preserve"> – Структура финансовых (денежных) потоков ОАО «X» по видам деятельн</w:t>
      </w:r>
      <w:r w:rsidRPr="00ED08B9">
        <w:rPr>
          <w:sz w:val="28"/>
          <w:szCs w:val="28"/>
        </w:rPr>
        <w:t>о</w:t>
      </w:r>
      <w:r w:rsidRPr="00ED08B9">
        <w:rPr>
          <w:sz w:val="28"/>
          <w:szCs w:val="28"/>
        </w:rPr>
        <w:t>сти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77"/>
        <w:gridCol w:w="1086"/>
        <w:gridCol w:w="1118"/>
        <w:gridCol w:w="1085"/>
        <w:gridCol w:w="1118"/>
        <w:gridCol w:w="1085"/>
        <w:gridCol w:w="1118"/>
        <w:gridCol w:w="1570"/>
        <w:gridCol w:w="1264"/>
      </w:tblGrid>
      <w:tr w:rsidR="00B754B2" w:rsidRPr="00ED08B9" w:rsidTr="00730136">
        <w:trPr>
          <w:cantSplit/>
          <w:trHeight w:val="45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D08B9">
                <w:rPr>
                  <w:sz w:val="28"/>
                  <w:szCs w:val="28"/>
                </w:rPr>
                <w:t>2002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Изменения (+\-)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</w:tr>
      <w:tr w:rsidR="00B754B2" w:rsidRPr="00ED08B9" w:rsidTr="00730136">
        <w:trPr>
          <w:cantSplit/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темп роста,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% к ит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гу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i/>
                <w:iCs/>
                <w:sz w:val="28"/>
                <w:szCs w:val="28"/>
              </w:rPr>
            </w:pPr>
            <w:r w:rsidRPr="00ED08B9">
              <w:rPr>
                <w:i/>
                <w:iCs/>
                <w:sz w:val="28"/>
                <w:szCs w:val="28"/>
              </w:rPr>
              <w:t>1. Положительный денежный п</w:t>
            </w:r>
            <w:r w:rsidRPr="00ED08B9">
              <w:rPr>
                <w:i/>
                <w:iCs/>
                <w:sz w:val="28"/>
                <w:szCs w:val="28"/>
              </w:rPr>
              <w:t>о</w:t>
            </w:r>
            <w:r w:rsidRPr="00ED08B9">
              <w:rPr>
                <w:i/>
                <w:iCs/>
                <w:sz w:val="28"/>
                <w:szCs w:val="28"/>
              </w:rPr>
              <w:t>ток,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</w:tr>
      <w:tr w:rsidR="00B754B2" w:rsidRPr="00ED08B9" w:rsidTr="00730136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операционной деятельн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24,52</w:t>
            </w:r>
          </w:p>
        </w:tc>
      </w:tr>
      <w:tr w:rsidR="00B754B2" w:rsidRPr="00ED08B9" w:rsidTr="00730136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инвестиционной деятельн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-0,74</w:t>
            </w:r>
          </w:p>
        </w:tc>
      </w:tr>
      <w:tr w:rsidR="00B754B2" w:rsidRPr="00ED08B9" w:rsidTr="00730136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финансовой деятел</w:t>
            </w:r>
            <w:r w:rsidRPr="00ED08B9">
              <w:rPr>
                <w:sz w:val="28"/>
                <w:szCs w:val="28"/>
              </w:rPr>
              <w:t>ь</w:t>
            </w:r>
            <w:r w:rsidRPr="00ED08B9">
              <w:rPr>
                <w:sz w:val="28"/>
                <w:szCs w:val="28"/>
              </w:rPr>
              <w:t>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i/>
                <w:iCs/>
                <w:sz w:val="28"/>
                <w:szCs w:val="28"/>
              </w:rPr>
            </w:pPr>
            <w:r w:rsidRPr="00ED08B9">
              <w:rPr>
                <w:i/>
                <w:iCs/>
                <w:sz w:val="28"/>
                <w:szCs w:val="28"/>
              </w:rPr>
              <w:t>2. Отрицательный денежный п</w:t>
            </w:r>
            <w:r w:rsidRPr="00ED08B9">
              <w:rPr>
                <w:i/>
                <w:iCs/>
                <w:sz w:val="28"/>
                <w:szCs w:val="28"/>
              </w:rPr>
              <w:t>о</w:t>
            </w:r>
            <w:r w:rsidRPr="00ED08B9">
              <w:rPr>
                <w:i/>
                <w:iCs/>
                <w:sz w:val="28"/>
                <w:szCs w:val="28"/>
              </w:rPr>
              <w:t>ток,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</w:tr>
      <w:tr w:rsidR="00B754B2" w:rsidRPr="00ED08B9" w:rsidTr="0073013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1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операционной деятельн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16,65</w:t>
            </w:r>
          </w:p>
        </w:tc>
      </w:tr>
      <w:tr w:rsidR="00B754B2" w:rsidRPr="00ED08B9" w:rsidTr="00730136">
        <w:trPr>
          <w:trHeight w:val="2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инвестиционной деятельн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-10,62</w:t>
            </w:r>
          </w:p>
        </w:tc>
      </w:tr>
      <w:tr w:rsidR="00B754B2" w:rsidRPr="00ED08B9" w:rsidTr="00730136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финансовой деятел</w:t>
            </w:r>
            <w:r w:rsidRPr="00ED08B9">
              <w:rPr>
                <w:sz w:val="28"/>
                <w:szCs w:val="28"/>
              </w:rPr>
              <w:t>ь</w:t>
            </w:r>
            <w:r w:rsidRPr="00ED08B9">
              <w:rPr>
                <w:sz w:val="28"/>
                <w:szCs w:val="28"/>
              </w:rPr>
              <w:t>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-6,03</w:t>
            </w:r>
          </w:p>
        </w:tc>
      </w:tr>
      <w:tr w:rsidR="00B754B2" w:rsidRPr="00ED08B9" w:rsidTr="00730136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i/>
                <w:iCs/>
                <w:sz w:val="28"/>
                <w:szCs w:val="28"/>
              </w:rPr>
            </w:pPr>
            <w:r w:rsidRPr="00ED08B9">
              <w:rPr>
                <w:i/>
                <w:iCs/>
                <w:sz w:val="28"/>
                <w:szCs w:val="28"/>
              </w:rPr>
              <w:t>3. Чистый денежный поток, вс</w:t>
            </w:r>
            <w:r w:rsidRPr="00ED08B9">
              <w:rPr>
                <w:i/>
                <w:iCs/>
                <w:sz w:val="28"/>
                <w:szCs w:val="28"/>
              </w:rPr>
              <w:t>е</w:t>
            </w:r>
            <w:r w:rsidRPr="00ED08B9">
              <w:rPr>
                <w:i/>
                <w:iCs/>
                <w:sz w:val="28"/>
                <w:szCs w:val="28"/>
              </w:rPr>
              <w:t>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</w:tr>
      <w:tr w:rsidR="00B754B2" w:rsidRPr="00ED08B9" w:rsidTr="00730136">
        <w:trPr>
          <w:trHeight w:val="2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1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операционной деятельн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</w:tr>
      <w:tr w:rsidR="00B754B2" w:rsidRPr="00ED08B9" w:rsidTr="0073013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инвестиционной деятельн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</w:tr>
      <w:tr w:rsidR="00B754B2" w:rsidRPr="00ED08B9" w:rsidTr="00730136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 от финансовой деятел</w:t>
            </w:r>
            <w:r w:rsidRPr="00ED08B9">
              <w:rPr>
                <w:sz w:val="28"/>
                <w:szCs w:val="28"/>
              </w:rPr>
              <w:t>ь</w:t>
            </w:r>
            <w:r w:rsidRPr="00ED08B9">
              <w:rPr>
                <w:sz w:val="28"/>
                <w:szCs w:val="28"/>
              </w:rPr>
              <w:t>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x</w:t>
            </w:r>
          </w:p>
        </w:tc>
      </w:tr>
    </w:tbl>
    <w:p w:rsidR="00B754B2" w:rsidRPr="00ED08B9" w:rsidRDefault="00B754B2" w:rsidP="00B754B2">
      <w:pPr>
        <w:spacing w:line="240" w:lineRule="auto"/>
        <w:rPr>
          <w:sz w:val="28"/>
          <w:szCs w:val="28"/>
        </w:rPr>
        <w:sectPr w:rsidR="00B754B2" w:rsidRPr="00ED08B9" w:rsidSect="006435DB">
          <w:pgSz w:w="15840" w:h="12240" w:orient="landscape" w:code="1"/>
          <w:pgMar w:top="1134" w:right="1134" w:bottom="1134" w:left="1701" w:header="567" w:footer="720" w:gutter="0"/>
          <w:pgNumType w:start="183"/>
          <w:cols w:space="709"/>
          <w:noEndnote/>
          <w:docGrid w:linePitch="326"/>
        </w:sect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Для анализа сложившейся ситуации необходимо рассмотреть структуру финансовых (денежных) потоков по видам деятельности. Данный анализ позволит выявить, в какие сферы деятельности стали причиной отрицательного сальдо денежного п</w:t>
      </w:r>
      <w:r w:rsidRPr="00ED08B9">
        <w:rPr>
          <w:sz w:val="28"/>
          <w:szCs w:val="28"/>
        </w:rPr>
        <w:t>о</w:t>
      </w:r>
      <w:r w:rsidRPr="00ED08B9">
        <w:rPr>
          <w:sz w:val="28"/>
          <w:szCs w:val="28"/>
        </w:rPr>
        <w:t xml:space="preserve">тока 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sz w:val="28"/>
            <w:szCs w:val="28"/>
          </w:rPr>
          <w:t>2003 г</w:t>
        </w:r>
      </w:smartTag>
      <w:r w:rsidRPr="00ED08B9">
        <w:rPr>
          <w:sz w:val="28"/>
          <w:szCs w:val="28"/>
        </w:rPr>
        <w:t>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На рисунке </w:t>
      </w:r>
      <w:r>
        <w:rPr>
          <w:sz w:val="28"/>
          <w:szCs w:val="28"/>
        </w:rPr>
        <w:t>8.</w:t>
      </w:r>
      <w:r w:rsidRPr="00ED08B9">
        <w:rPr>
          <w:sz w:val="28"/>
          <w:szCs w:val="28"/>
        </w:rPr>
        <w:t xml:space="preserve">3 и в таблице </w:t>
      </w:r>
      <w:r>
        <w:rPr>
          <w:sz w:val="28"/>
          <w:szCs w:val="28"/>
        </w:rPr>
        <w:t>8.6</w:t>
      </w:r>
      <w:r w:rsidRPr="00ED08B9">
        <w:rPr>
          <w:sz w:val="28"/>
          <w:szCs w:val="28"/>
        </w:rPr>
        <w:t xml:space="preserve"> показана динамика чистого денежного потока предприятия по видам де</w:t>
      </w:r>
      <w:r w:rsidRPr="00ED08B9">
        <w:rPr>
          <w:sz w:val="28"/>
          <w:szCs w:val="28"/>
        </w:rPr>
        <w:t>я</w:t>
      </w:r>
      <w:r w:rsidRPr="00ED08B9">
        <w:rPr>
          <w:sz w:val="28"/>
          <w:szCs w:val="28"/>
        </w:rPr>
        <w:t>тельности в исследуемом периоде.</w:t>
      </w:r>
    </w:p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Как видно из рисунка, сальдо денежного потока по основной деятельности имеет положител</w:t>
      </w:r>
      <w:r w:rsidRPr="00ED08B9">
        <w:rPr>
          <w:sz w:val="28"/>
          <w:szCs w:val="28"/>
        </w:rPr>
        <w:t>ь</w:t>
      </w:r>
      <w:r w:rsidRPr="00ED08B9">
        <w:rPr>
          <w:sz w:val="28"/>
          <w:szCs w:val="28"/>
        </w:rPr>
        <w:t>ное значение для всего исследуемого периода. Чистый денежный поток по и</w:t>
      </w:r>
      <w:r w:rsidRPr="00ED08B9">
        <w:rPr>
          <w:sz w:val="28"/>
          <w:szCs w:val="28"/>
        </w:rPr>
        <w:t>н</w:t>
      </w:r>
      <w:r w:rsidRPr="00ED08B9">
        <w:rPr>
          <w:sz w:val="28"/>
          <w:szCs w:val="28"/>
        </w:rPr>
        <w:t xml:space="preserve">вестиционной деятельности в 2001 и 2002 гг. имеет отрицательное значение, что связано с преимущественным вложением средств в эти периоды. 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sz w:val="28"/>
            <w:szCs w:val="28"/>
          </w:rPr>
          <w:t>2003 г</w:t>
        </w:r>
      </w:smartTag>
      <w:r w:rsidRPr="00ED08B9">
        <w:rPr>
          <w:sz w:val="28"/>
          <w:szCs w:val="28"/>
        </w:rPr>
        <w:t>. чистый денежный поток по инвестиционной деятельности имеет положител</w:t>
      </w:r>
      <w:r w:rsidRPr="00ED08B9">
        <w:rPr>
          <w:sz w:val="28"/>
          <w:szCs w:val="28"/>
        </w:rPr>
        <w:t>ь</w:t>
      </w:r>
      <w:r w:rsidRPr="00ED08B9">
        <w:rPr>
          <w:sz w:val="28"/>
          <w:szCs w:val="28"/>
        </w:rPr>
        <w:t>ное значение, что связано с тем, что в этом периоде предприятие начинает п</w:t>
      </w:r>
      <w:r w:rsidRPr="00ED08B9">
        <w:rPr>
          <w:sz w:val="28"/>
          <w:szCs w:val="28"/>
        </w:rPr>
        <w:t>о</w:t>
      </w:r>
      <w:r w:rsidRPr="00ED08B9">
        <w:rPr>
          <w:sz w:val="28"/>
          <w:szCs w:val="28"/>
        </w:rPr>
        <w:t xml:space="preserve">лучать отдачу от инвестиционных вложений. 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sz w:val="28"/>
            <w:szCs w:val="28"/>
          </w:rPr>
          <w:t>2003 г</w:t>
        </w:r>
      </w:smartTag>
      <w:r w:rsidRPr="00ED08B9">
        <w:rPr>
          <w:sz w:val="28"/>
          <w:szCs w:val="28"/>
        </w:rPr>
        <w:t>. предприятие имеет отрицательное сальдо денежного потока, что связано с оттоком средств по финансовой деятельности – предприятие возврат</w:t>
      </w:r>
      <w:r w:rsidRPr="00ED08B9">
        <w:rPr>
          <w:sz w:val="28"/>
          <w:szCs w:val="28"/>
        </w:rPr>
        <w:t>и</w:t>
      </w:r>
      <w:r w:rsidRPr="00ED08B9">
        <w:rPr>
          <w:sz w:val="28"/>
          <w:szCs w:val="28"/>
        </w:rPr>
        <w:t>ло заемные средства с выплатой процентов по займу. Наличие отрицательного чистого потока в 2003 году в целом по предприятию свидетельствует о высоких расходах на финансирование внеоборотных активов.  Доля внешнего финансирования ниже, чем внутреннего, что свидетельствует о финансовой независимости предприятия от внешних источников поступления денежных средств.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Из таблицы </w:t>
      </w:r>
      <w:r>
        <w:rPr>
          <w:sz w:val="28"/>
          <w:szCs w:val="28"/>
        </w:rPr>
        <w:t>8.6</w:t>
      </w:r>
      <w:r w:rsidRPr="00ED08B9">
        <w:rPr>
          <w:sz w:val="28"/>
          <w:szCs w:val="28"/>
        </w:rPr>
        <w:t xml:space="preserve"> видно, что наибольший удельный вес среди финансовых (денежных) потоков предприятия, имеют потоки по основной  деятельности. Их структура достаточно оптимальна. Однако, в 2003 году доля денежных расходов по основной деятельности возросла до 81%, что может стать причиной снижения эффективности хозяйственной деятельности.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0"/>
        <w:rPr>
          <w:sz w:val="28"/>
          <w:szCs w:val="28"/>
        </w:rPr>
      </w:pPr>
      <w:r w:rsidRPr="00ED08B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8.7</w:t>
      </w:r>
      <w:r w:rsidRPr="00ED08B9">
        <w:rPr>
          <w:sz w:val="28"/>
          <w:szCs w:val="28"/>
        </w:rPr>
        <w:t xml:space="preserve"> – Сезонность движения денежных средств ОАО «X» в 2001 – 2003 гг.</w:t>
      </w:r>
    </w:p>
    <w:tbl>
      <w:tblPr>
        <w:tblW w:w="9378" w:type="dxa"/>
        <w:tblInd w:w="103" w:type="dxa"/>
        <w:tblLook w:val="0000"/>
      </w:tblPr>
      <w:tblGrid>
        <w:gridCol w:w="2641"/>
        <w:gridCol w:w="1624"/>
        <w:gridCol w:w="1910"/>
        <w:gridCol w:w="1472"/>
        <w:gridCol w:w="1731"/>
      </w:tblGrid>
      <w:tr w:rsidR="00B754B2" w:rsidRPr="00ED08B9" w:rsidTr="00730136">
        <w:trPr>
          <w:trHeight w:val="1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Кварталы</w:t>
            </w: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среднем за три года, тыс.руб.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Индексы  сезонности, %</w:t>
            </w:r>
          </w:p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направлено  </w:t>
            </w: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направлено  </w:t>
            </w:r>
          </w:p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4050,52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3490,90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92,0</w:t>
            </w:r>
          </w:p>
        </w:tc>
      </w:tr>
      <w:tr w:rsidR="00B754B2" w:rsidRPr="00ED08B9" w:rsidTr="0073013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3827,73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3822,12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100,8</w:t>
            </w:r>
          </w:p>
        </w:tc>
      </w:tr>
      <w:tr w:rsidR="00B754B2" w:rsidRPr="00ED08B9" w:rsidTr="0073013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3637,23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4014,47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105,8</w:t>
            </w:r>
          </w:p>
        </w:tc>
      </w:tr>
      <w:tr w:rsidR="00B754B2" w:rsidRPr="00ED08B9" w:rsidTr="0073013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3953,51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3844,07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101,3</w:t>
            </w:r>
          </w:p>
        </w:tc>
      </w:tr>
      <w:tr w:rsidR="00B754B2" w:rsidRPr="00ED08B9" w:rsidTr="0073013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Коэффициент сезонности,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5,0</w:t>
            </w:r>
          </w:p>
        </w:tc>
      </w:tr>
    </w:tbl>
    <w:p w:rsidR="00B754B2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 xml:space="preserve">Чтобы иметь возможность эффективно планировать финансовые (денежные) потоки предприятия, проанализируем ритмичность их </w:t>
      </w:r>
      <w:r w:rsidRPr="00ED08B9">
        <w:rPr>
          <w:sz w:val="28"/>
          <w:szCs w:val="28"/>
        </w:rPr>
        <w:lastRenderedPageBreak/>
        <w:t xml:space="preserve">формирования с помощью индексов и коэффициента сезонности (таблица </w:t>
      </w:r>
      <w:r>
        <w:rPr>
          <w:sz w:val="28"/>
          <w:szCs w:val="28"/>
        </w:rPr>
        <w:t>8.7</w:t>
      </w:r>
      <w:r w:rsidRPr="00ED08B9">
        <w:rPr>
          <w:sz w:val="28"/>
          <w:szCs w:val="28"/>
        </w:rPr>
        <w:t>). Сезонная волна пре</w:t>
      </w:r>
      <w:r w:rsidRPr="00ED08B9">
        <w:rPr>
          <w:sz w:val="28"/>
          <w:szCs w:val="28"/>
        </w:rPr>
        <w:t>д</w:t>
      </w:r>
      <w:r w:rsidRPr="00ED08B9">
        <w:rPr>
          <w:sz w:val="28"/>
          <w:szCs w:val="28"/>
        </w:rPr>
        <w:t xml:space="preserve">ставлена на рисунке </w:t>
      </w:r>
      <w:r>
        <w:rPr>
          <w:sz w:val="28"/>
          <w:szCs w:val="28"/>
        </w:rPr>
        <w:t>8.4. По данным таблицы 8.7</w:t>
      </w:r>
      <w:r w:rsidRPr="00ED08B9">
        <w:rPr>
          <w:sz w:val="28"/>
          <w:szCs w:val="28"/>
        </w:rPr>
        <w:t xml:space="preserve"> и рисунка </w:t>
      </w:r>
      <w:r>
        <w:rPr>
          <w:sz w:val="28"/>
          <w:szCs w:val="28"/>
        </w:rPr>
        <w:t>8.</w:t>
      </w:r>
      <w:r w:rsidRPr="00ED08B9">
        <w:rPr>
          <w:sz w:val="28"/>
          <w:szCs w:val="28"/>
        </w:rPr>
        <w:t>4 видно, что для предприятия хара</w:t>
      </w:r>
      <w:r w:rsidRPr="00ED08B9">
        <w:rPr>
          <w:sz w:val="28"/>
          <w:szCs w:val="28"/>
        </w:rPr>
        <w:t>к</w:t>
      </w:r>
      <w:r w:rsidRPr="00ED08B9">
        <w:rPr>
          <w:sz w:val="28"/>
          <w:szCs w:val="28"/>
        </w:rPr>
        <w:t>терно снижение поступлений денежных средств во 2 и 3 кварталах, а также увеличение расходования средств в эти периоды, что вызвано, в том числе и н</w:t>
      </w:r>
      <w:r w:rsidRPr="00ED08B9">
        <w:rPr>
          <w:sz w:val="28"/>
          <w:szCs w:val="28"/>
        </w:rPr>
        <w:t>е</w:t>
      </w:r>
      <w:r w:rsidRPr="00ED08B9">
        <w:rPr>
          <w:sz w:val="28"/>
          <w:szCs w:val="28"/>
        </w:rPr>
        <w:t>обходимостью привлечения дополнительных средств для осуществления тек</w:t>
      </w:r>
      <w:r w:rsidRPr="00ED08B9">
        <w:rPr>
          <w:sz w:val="28"/>
          <w:szCs w:val="28"/>
        </w:rPr>
        <w:t>у</w:t>
      </w:r>
      <w:r w:rsidRPr="00ED08B9">
        <w:rPr>
          <w:sz w:val="28"/>
          <w:szCs w:val="28"/>
        </w:rPr>
        <w:t>щих расчетов.</w:t>
      </w:r>
    </w:p>
    <w:p w:rsidR="00B754B2" w:rsidRPr="00ED08B9" w:rsidRDefault="00B754B2" w:rsidP="00B754B2">
      <w:pPr>
        <w:tabs>
          <w:tab w:val="left" w:pos="3263"/>
          <w:tab w:val="left" w:pos="4845"/>
          <w:tab w:val="left" w:pos="6698"/>
          <w:tab w:val="left" w:pos="7991"/>
        </w:tabs>
        <w:spacing w:line="240" w:lineRule="auto"/>
        <w:ind w:left="103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0735" cy="2900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B2" w:rsidRPr="00ED08B9" w:rsidRDefault="00B754B2" w:rsidP="00B754B2">
      <w:pPr>
        <w:spacing w:before="240" w:line="240" w:lineRule="auto"/>
        <w:jc w:val="center"/>
        <w:rPr>
          <w:sz w:val="28"/>
          <w:szCs w:val="28"/>
        </w:rPr>
      </w:pPr>
      <w:r w:rsidRPr="00ED08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8.</w:t>
      </w:r>
      <w:r w:rsidRPr="00ED08B9">
        <w:rPr>
          <w:sz w:val="28"/>
          <w:szCs w:val="28"/>
        </w:rPr>
        <w:t>4 – Сезонная волна денежных поступлений и расходов предпр</w:t>
      </w:r>
      <w:r w:rsidRPr="00ED08B9">
        <w:rPr>
          <w:sz w:val="28"/>
          <w:szCs w:val="28"/>
        </w:rPr>
        <w:t>и</w:t>
      </w:r>
      <w:r w:rsidRPr="00ED08B9">
        <w:rPr>
          <w:sz w:val="28"/>
          <w:szCs w:val="28"/>
        </w:rPr>
        <w:t>ятия</w:t>
      </w:r>
    </w:p>
    <w:p w:rsidR="00B754B2" w:rsidRPr="00ED08B9" w:rsidRDefault="00B754B2" w:rsidP="00B754B2">
      <w:pPr>
        <w:spacing w:line="240" w:lineRule="auto"/>
        <w:ind w:firstLine="84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840"/>
        <w:rPr>
          <w:sz w:val="28"/>
          <w:szCs w:val="28"/>
        </w:rPr>
      </w:pPr>
      <w:r w:rsidRPr="00ED08B9">
        <w:rPr>
          <w:sz w:val="28"/>
          <w:szCs w:val="28"/>
        </w:rPr>
        <w:t>Значение коэффициента сезонности свидетельствует о том, что сезонные колебания не существенны, т.е. высока ритмичность формирования финансовых (денежных) потоков, следовательно, предприятию не необходимости хранить излишние остатки денежных авуаров. Вместе с тем, обращает на себя внимание, что большая часть денежных расходов приходится на третий квартал, в то время как большая часть доходов поступает в первом, поэтому необходимо своевременно планировать формирование необходимого уровня платежеспособности внутри года.</w:t>
      </w:r>
    </w:p>
    <w:p w:rsidR="00B754B2" w:rsidRPr="002C464B" w:rsidRDefault="00B754B2" w:rsidP="00B754B2">
      <w:pPr>
        <w:pStyle w:val="14127"/>
        <w:spacing w:line="240" w:lineRule="auto"/>
        <w:rPr>
          <w:kern w:val="2"/>
          <w:sz w:val="28"/>
          <w:szCs w:val="28"/>
        </w:rPr>
      </w:pPr>
      <w:r w:rsidRPr="00ED08B9">
        <w:rPr>
          <w:kern w:val="2"/>
        </w:rPr>
        <w:t xml:space="preserve">Для оценки причин «парадокса прибыли», т.е. расхождения финансового </w:t>
      </w:r>
      <w:r w:rsidRPr="002C464B">
        <w:rPr>
          <w:kern w:val="2"/>
          <w:sz w:val="28"/>
          <w:szCs w:val="28"/>
        </w:rPr>
        <w:t>результата (чистой прибыли) и изменения остатка денежных средств (чистого денежного потока) используют косвенный метод оценки финансовых (денежных) потоков.</w:t>
      </w:r>
    </w:p>
    <w:p w:rsidR="00B754B2" w:rsidRPr="002C464B" w:rsidRDefault="00B754B2" w:rsidP="00B754B2">
      <w:pPr>
        <w:pStyle w:val="14127"/>
        <w:spacing w:line="240" w:lineRule="auto"/>
        <w:rPr>
          <w:sz w:val="28"/>
          <w:szCs w:val="28"/>
        </w:rPr>
      </w:pPr>
      <w:r w:rsidRPr="002C464B">
        <w:rPr>
          <w:i/>
          <w:iCs/>
          <w:color w:val="000000"/>
          <w:spacing w:val="-6"/>
          <w:sz w:val="28"/>
          <w:szCs w:val="28"/>
        </w:rPr>
        <w:t xml:space="preserve">Косвенный метод </w:t>
      </w:r>
      <w:r w:rsidRPr="002C464B">
        <w:rPr>
          <w:color w:val="000000"/>
          <w:spacing w:val="-6"/>
          <w:sz w:val="28"/>
          <w:szCs w:val="28"/>
        </w:rPr>
        <w:t xml:space="preserve">позволяет рассчитать данные, характеризующие </w:t>
      </w:r>
      <w:r w:rsidRPr="002C464B">
        <w:rPr>
          <w:color w:val="000000"/>
          <w:spacing w:val="-1"/>
          <w:sz w:val="28"/>
          <w:szCs w:val="28"/>
        </w:rPr>
        <w:t>чистый денежный поток организации в отчетном периоде. Источ</w:t>
      </w:r>
      <w:r w:rsidRPr="002C464B">
        <w:rPr>
          <w:color w:val="000000"/>
          <w:spacing w:val="-1"/>
          <w:sz w:val="28"/>
          <w:szCs w:val="28"/>
        </w:rPr>
        <w:softHyphen/>
      </w:r>
      <w:r w:rsidRPr="002C464B">
        <w:rPr>
          <w:color w:val="000000"/>
          <w:sz w:val="28"/>
          <w:szCs w:val="28"/>
        </w:rPr>
        <w:t>ником и</w:t>
      </w:r>
      <w:r w:rsidRPr="002C464B">
        <w:rPr>
          <w:color w:val="000000"/>
          <w:sz w:val="28"/>
          <w:szCs w:val="28"/>
        </w:rPr>
        <w:t>н</w:t>
      </w:r>
      <w:r w:rsidRPr="002C464B">
        <w:rPr>
          <w:color w:val="000000"/>
          <w:sz w:val="28"/>
          <w:szCs w:val="28"/>
        </w:rPr>
        <w:t>формации для разработки отчетности о движении денеж</w:t>
      </w:r>
      <w:r w:rsidRPr="002C464B">
        <w:rPr>
          <w:color w:val="000000"/>
          <w:sz w:val="28"/>
          <w:szCs w:val="28"/>
        </w:rPr>
        <w:softHyphen/>
      </w:r>
      <w:r w:rsidRPr="002C464B">
        <w:rPr>
          <w:color w:val="000000"/>
          <w:spacing w:val="-2"/>
          <w:sz w:val="28"/>
          <w:szCs w:val="28"/>
        </w:rPr>
        <w:t>ных средств орган</w:t>
      </w:r>
      <w:r w:rsidRPr="002C464B">
        <w:rPr>
          <w:color w:val="000000"/>
          <w:spacing w:val="-2"/>
          <w:sz w:val="28"/>
          <w:szCs w:val="28"/>
        </w:rPr>
        <w:t>и</w:t>
      </w:r>
      <w:r w:rsidRPr="002C464B">
        <w:rPr>
          <w:color w:val="000000"/>
          <w:spacing w:val="-2"/>
          <w:sz w:val="28"/>
          <w:szCs w:val="28"/>
        </w:rPr>
        <w:t>зации с помощью этого метода являются отчет</w:t>
      </w:r>
      <w:r w:rsidRPr="002C464B">
        <w:rPr>
          <w:color w:val="000000"/>
          <w:spacing w:val="-2"/>
          <w:sz w:val="28"/>
          <w:szCs w:val="28"/>
        </w:rPr>
        <w:softHyphen/>
      </w:r>
      <w:r w:rsidRPr="002C464B">
        <w:rPr>
          <w:color w:val="000000"/>
          <w:spacing w:val="-1"/>
          <w:sz w:val="28"/>
          <w:szCs w:val="28"/>
        </w:rPr>
        <w:t>ный баланс и отчет о прибылях и убы</w:t>
      </w:r>
      <w:r w:rsidRPr="002C464B">
        <w:rPr>
          <w:color w:val="000000"/>
          <w:spacing w:val="-1"/>
          <w:sz w:val="28"/>
          <w:szCs w:val="28"/>
        </w:rPr>
        <w:t>т</w:t>
      </w:r>
      <w:r w:rsidRPr="002C464B">
        <w:rPr>
          <w:color w:val="000000"/>
          <w:spacing w:val="-1"/>
          <w:sz w:val="28"/>
          <w:szCs w:val="28"/>
        </w:rPr>
        <w:t>ках. Расчет чистого денежно</w:t>
      </w:r>
      <w:r w:rsidRPr="002C464B">
        <w:rPr>
          <w:color w:val="000000"/>
          <w:spacing w:val="-1"/>
          <w:sz w:val="28"/>
          <w:szCs w:val="28"/>
        </w:rPr>
        <w:softHyphen/>
      </w:r>
      <w:r w:rsidRPr="002C464B">
        <w:rPr>
          <w:color w:val="000000"/>
          <w:sz w:val="28"/>
          <w:szCs w:val="28"/>
        </w:rPr>
        <w:t>го потока организации косвенным методом осуществляется в ос</w:t>
      </w:r>
      <w:r w:rsidRPr="002C464B">
        <w:rPr>
          <w:color w:val="000000"/>
          <w:sz w:val="28"/>
          <w:szCs w:val="28"/>
        </w:rPr>
        <w:softHyphen/>
        <w:t xml:space="preserve">новном по операционной </w:t>
      </w:r>
      <w:r w:rsidRPr="002C464B">
        <w:rPr>
          <w:color w:val="000000"/>
          <w:sz w:val="28"/>
          <w:szCs w:val="28"/>
        </w:rPr>
        <w:lastRenderedPageBreak/>
        <w:t>деятельности орг</w:t>
      </w:r>
      <w:r w:rsidRPr="002C464B">
        <w:rPr>
          <w:color w:val="000000"/>
          <w:sz w:val="28"/>
          <w:szCs w:val="28"/>
        </w:rPr>
        <w:t>а</w:t>
      </w:r>
      <w:r w:rsidRPr="002C464B">
        <w:rPr>
          <w:color w:val="000000"/>
          <w:sz w:val="28"/>
          <w:szCs w:val="28"/>
        </w:rPr>
        <w:t xml:space="preserve">низации. </w:t>
      </w:r>
      <w:r w:rsidRPr="002C464B">
        <w:rPr>
          <w:color w:val="000000"/>
          <w:spacing w:val="-2"/>
          <w:sz w:val="28"/>
          <w:szCs w:val="28"/>
        </w:rPr>
        <w:t>Базовым элементом расчета чистого денежного потока органи</w:t>
      </w:r>
      <w:r w:rsidRPr="002C464B">
        <w:rPr>
          <w:color w:val="000000"/>
          <w:spacing w:val="-2"/>
          <w:sz w:val="28"/>
          <w:szCs w:val="28"/>
        </w:rPr>
        <w:softHyphen/>
        <w:t>зации ко</w:t>
      </w:r>
      <w:r w:rsidRPr="002C464B">
        <w:rPr>
          <w:color w:val="000000"/>
          <w:spacing w:val="-2"/>
          <w:sz w:val="28"/>
          <w:szCs w:val="28"/>
        </w:rPr>
        <w:t>с</w:t>
      </w:r>
      <w:r w:rsidRPr="002C464B">
        <w:rPr>
          <w:color w:val="000000"/>
          <w:spacing w:val="-2"/>
          <w:sz w:val="28"/>
          <w:szCs w:val="28"/>
        </w:rPr>
        <w:t xml:space="preserve">венным методом выступает ее чистая прибыль, полученная </w:t>
      </w:r>
      <w:r w:rsidRPr="002C464B">
        <w:rPr>
          <w:color w:val="000000"/>
          <w:spacing w:val="-3"/>
          <w:sz w:val="28"/>
          <w:szCs w:val="28"/>
        </w:rPr>
        <w:t>в отчетном периоде. Приток денежных средств складывается из чис</w:t>
      </w:r>
      <w:r w:rsidRPr="002C464B">
        <w:rPr>
          <w:color w:val="000000"/>
          <w:spacing w:val="-3"/>
          <w:sz w:val="28"/>
          <w:szCs w:val="28"/>
        </w:rPr>
        <w:softHyphen/>
      </w:r>
      <w:r w:rsidRPr="002C464B">
        <w:rPr>
          <w:color w:val="000000"/>
          <w:spacing w:val="-1"/>
          <w:sz w:val="28"/>
          <w:szCs w:val="28"/>
        </w:rPr>
        <w:t>той прибыли, амортизац</w:t>
      </w:r>
      <w:r w:rsidRPr="002C464B">
        <w:rPr>
          <w:color w:val="000000"/>
          <w:spacing w:val="-1"/>
          <w:sz w:val="28"/>
          <w:szCs w:val="28"/>
        </w:rPr>
        <w:t>и</w:t>
      </w:r>
      <w:r w:rsidRPr="002C464B">
        <w:rPr>
          <w:color w:val="000000"/>
          <w:spacing w:val="-1"/>
          <w:sz w:val="28"/>
          <w:szCs w:val="28"/>
        </w:rPr>
        <w:t xml:space="preserve">онных отчислений, величины уменьшения </w:t>
      </w:r>
      <w:r w:rsidRPr="002C464B">
        <w:rPr>
          <w:color w:val="000000"/>
          <w:spacing w:val="-2"/>
          <w:sz w:val="28"/>
          <w:szCs w:val="28"/>
        </w:rPr>
        <w:t>отдельных статей актива и прироста статей кредиторской задолжен</w:t>
      </w:r>
      <w:r w:rsidRPr="002C464B">
        <w:rPr>
          <w:color w:val="000000"/>
          <w:spacing w:val="-2"/>
          <w:sz w:val="28"/>
          <w:szCs w:val="28"/>
        </w:rPr>
        <w:softHyphen/>
        <w:t>ности. Соответственно отток денежных средств возн</w:t>
      </w:r>
      <w:r w:rsidRPr="002C464B">
        <w:rPr>
          <w:color w:val="000000"/>
          <w:spacing w:val="-2"/>
          <w:sz w:val="28"/>
          <w:szCs w:val="28"/>
        </w:rPr>
        <w:t>и</w:t>
      </w:r>
      <w:r w:rsidRPr="002C464B">
        <w:rPr>
          <w:color w:val="000000"/>
          <w:spacing w:val="-2"/>
          <w:sz w:val="28"/>
          <w:szCs w:val="28"/>
        </w:rPr>
        <w:t>кает при уве</w:t>
      </w:r>
      <w:r w:rsidRPr="002C464B">
        <w:rPr>
          <w:color w:val="000000"/>
          <w:spacing w:val="-2"/>
          <w:sz w:val="28"/>
          <w:szCs w:val="28"/>
        </w:rPr>
        <w:softHyphen/>
        <w:t>личении статей актива баланса и уменьшении ст</w:t>
      </w:r>
      <w:r w:rsidRPr="002C464B">
        <w:rPr>
          <w:color w:val="000000"/>
          <w:spacing w:val="-2"/>
          <w:sz w:val="28"/>
          <w:szCs w:val="28"/>
        </w:rPr>
        <w:t>а</w:t>
      </w:r>
      <w:r w:rsidRPr="002C464B">
        <w:rPr>
          <w:color w:val="000000"/>
          <w:spacing w:val="-2"/>
          <w:sz w:val="28"/>
          <w:szCs w:val="28"/>
        </w:rPr>
        <w:t>тей кредиторской задолженности. Разница между определенными таким образом при</w:t>
      </w:r>
      <w:r w:rsidRPr="002C464B">
        <w:rPr>
          <w:color w:val="000000"/>
          <w:spacing w:val="-2"/>
          <w:sz w:val="28"/>
          <w:szCs w:val="28"/>
        </w:rPr>
        <w:softHyphen/>
        <w:t>током и о</w:t>
      </w:r>
      <w:r w:rsidRPr="002C464B">
        <w:rPr>
          <w:color w:val="000000"/>
          <w:spacing w:val="-2"/>
          <w:sz w:val="28"/>
          <w:szCs w:val="28"/>
        </w:rPr>
        <w:t>т</w:t>
      </w:r>
      <w:r w:rsidRPr="002C464B">
        <w:rPr>
          <w:color w:val="000000"/>
          <w:spacing w:val="-2"/>
          <w:sz w:val="28"/>
          <w:szCs w:val="28"/>
        </w:rPr>
        <w:t>током денежных средств дает изменение чистого денеж</w:t>
      </w:r>
      <w:r w:rsidRPr="002C464B">
        <w:rPr>
          <w:color w:val="000000"/>
          <w:spacing w:val="-2"/>
          <w:sz w:val="28"/>
          <w:szCs w:val="28"/>
        </w:rPr>
        <w:softHyphen/>
      </w:r>
      <w:r w:rsidRPr="002C464B">
        <w:rPr>
          <w:color w:val="000000"/>
          <w:sz w:val="28"/>
          <w:szCs w:val="28"/>
        </w:rPr>
        <w:t>ного потока организ</w:t>
      </w:r>
      <w:r w:rsidRPr="002C464B">
        <w:rPr>
          <w:color w:val="000000"/>
          <w:sz w:val="28"/>
          <w:szCs w:val="28"/>
        </w:rPr>
        <w:t>а</w:t>
      </w:r>
      <w:r w:rsidRPr="002C464B">
        <w:rPr>
          <w:color w:val="000000"/>
          <w:sz w:val="28"/>
          <w:szCs w:val="28"/>
        </w:rPr>
        <w:t xml:space="preserve">ции за рассматриваемый период. </w:t>
      </w:r>
    </w:p>
    <w:p w:rsidR="00B754B2" w:rsidRPr="00ED08B9" w:rsidRDefault="00B754B2" w:rsidP="00B754B2">
      <w:pPr>
        <w:shd w:val="clear" w:color="auto" w:fill="FFFFFF"/>
        <w:tabs>
          <w:tab w:val="left" w:pos="9300"/>
        </w:tabs>
        <w:spacing w:line="240" w:lineRule="auto"/>
        <w:ind w:right="234" w:firstLine="700"/>
        <w:rPr>
          <w:color w:val="000000"/>
          <w:spacing w:val="-3"/>
          <w:sz w:val="28"/>
          <w:szCs w:val="28"/>
        </w:rPr>
      </w:pPr>
    </w:p>
    <w:p w:rsidR="00B754B2" w:rsidRDefault="00B754B2" w:rsidP="00B754B2">
      <w:pPr>
        <w:spacing w:line="240" w:lineRule="auto"/>
        <w:ind w:firstLine="0"/>
        <w:rPr>
          <w:sz w:val="28"/>
          <w:szCs w:val="28"/>
        </w:rPr>
      </w:pPr>
      <w:r w:rsidRPr="00ED08B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8.8</w:t>
      </w:r>
      <w:r w:rsidRPr="00ED08B9">
        <w:rPr>
          <w:sz w:val="28"/>
          <w:szCs w:val="28"/>
        </w:rPr>
        <w:t xml:space="preserve"> – Расчет денежного потока ОАО «X» за 2003 год  косвенным методом  </w:t>
      </w:r>
    </w:p>
    <w:p w:rsidR="00B754B2" w:rsidRDefault="00B754B2" w:rsidP="00B754B2">
      <w:pPr>
        <w:spacing w:line="240" w:lineRule="auto"/>
        <w:ind w:firstLine="0"/>
        <w:rPr>
          <w:sz w:val="28"/>
          <w:szCs w:val="28"/>
        </w:rPr>
      </w:pPr>
    </w:p>
    <w:tbl>
      <w:tblPr>
        <w:tblW w:w="9180" w:type="dxa"/>
        <w:tblLayout w:type="fixed"/>
        <w:tblLook w:val="0000"/>
      </w:tblPr>
      <w:tblGrid>
        <w:gridCol w:w="7763"/>
        <w:gridCol w:w="1417"/>
      </w:tblGrid>
      <w:tr w:rsidR="00B754B2" w:rsidRPr="00ED08B9" w:rsidTr="00730136">
        <w:trPr>
          <w:trHeight w:val="35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Движение денежных средств от операционной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Сумма, тыс.руб.</w:t>
            </w:r>
          </w:p>
        </w:tc>
      </w:tr>
      <w:tr w:rsidR="00B754B2" w:rsidRPr="00ED08B9" w:rsidTr="00730136">
        <w:trPr>
          <w:trHeight w:val="161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Чистая прибыль до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3759</w:t>
            </w:r>
          </w:p>
        </w:tc>
      </w:tr>
      <w:tr w:rsidR="00B754B2" w:rsidRPr="00ED08B9" w:rsidTr="00730136">
        <w:trPr>
          <w:trHeight w:val="6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Поправки с учетом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1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 xml:space="preserve"> -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B754B2" w:rsidRPr="00ED08B9" w:rsidTr="00730136">
        <w:trPr>
          <w:trHeight w:val="148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 xml:space="preserve"> - убытка от реализации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-211</w:t>
            </w:r>
          </w:p>
        </w:tc>
      </w:tr>
      <w:tr w:rsidR="00B754B2" w:rsidRPr="00ED08B9" w:rsidTr="00730136">
        <w:trPr>
          <w:trHeight w:val="151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 xml:space="preserve"> - убытка от реализации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-25</w:t>
            </w:r>
          </w:p>
        </w:tc>
      </w:tr>
      <w:tr w:rsidR="00B754B2" w:rsidRPr="00ED08B9" w:rsidTr="00730136">
        <w:trPr>
          <w:trHeight w:val="15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Операционная прибыль до изменения в оборотных средс</w:t>
            </w:r>
            <w:r w:rsidRPr="00ED08B9">
              <w:rPr>
                <w:color w:val="000000"/>
                <w:sz w:val="28"/>
                <w:szCs w:val="28"/>
              </w:rPr>
              <w:t>т</w:t>
            </w:r>
            <w:r w:rsidRPr="00ED08B9">
              <w:rPr>
                <w:color w:val="000000"/>
                <w:sz w:val="28"/>
                <w:szCs w:val="28"/>
              </w:rPr>
              <w:t>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3830</w:t>
            </w:r>
          </w:p>
        </w:tc>
      </w:tr>
      <w:tr w:rsidR="00B754B2" w:rsidRPr="00ED08B9" w:rsidTr="00730136">
        <w:trPr>
          <w:trHeight w:val="136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Увеличение остатка дебиторской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-438</w:t>
            </w:r>
          </w:p>
        </w:tc>
      </w:tr>
      <w:tr w:rsidR="00B754B2" w:rsidRPr="00ED08B9" w:rsidTr="00730136">
        <w:trPr>
          <w:trHeight w:val="13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Уменьшение остатка ТМЗ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33</w:t>
            </w:r>
          </w:p>
        </w:tc>
      </w:tr>
      <w:tr w:rsidR="00B754B2" w:rsidRPr="00ED08B9" w:rsidTr="00730136">
        <w:trPr>
          <w:trHeight w:val="14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Увеличение расходов будущих периодов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-45</w:t>
            </w:r>
          </w:p>
        </w:tc>
      </w:tr>
      <w:tr w:rsidR="00B754B2" w:rsidRPr="00ED08B9" w:rsidTr="00730136">
        <w:trPr>
          <w:trHeight w:val="13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Уменьшение кредиторской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-810</w:t>
            </w:r>
          </w:p>
        </w:tc>
      </w:tr>
      <w:tr w:rsidR="00B754B2" w:rsidRPr="00ED08B9" w:rsidTr="00730136">
        <w:trPr>
          <w:trHeight w:val="137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Уменьшение начисленных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-861</w:t>
            </w:r>
          </w:p>
        </w:tc>
      </w:tr>
      <w:tr w:rsidR="00B754B2" w:rsidRPr="00ED08B9" w:rsidTr="00730136">
        <w:trPr>
          <w:trHeight w:val="141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ED08B9">
              <w:rPr>
                <w:i/>
                <w:iCs/>
                <w:color w:val="000000"/>
                <w:sz w:val="28"/>
                <w:szCs w:val="28"/>
              </w:rPr>
              <w:t>Денежные средства от операционной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1709</w:t>
            </w:r>
          </w:p>
        </w:tc>
      </w:tr>
      <w:tr w:rsidR="00B754B2" w:rsidRPr="00ED08B9" w:rsidTr="00730136">
        <w:trPr>
          <w:trHeight w:val="13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Выплаченный 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B754B2" w:rsidRPr="00ED08B9" w:rsidTr="00730136">
        <w:trPr>
          <w:trHeight w:val="12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ED08B9">
              <w:rPr>
                <w:i/>
                <w:iCs/>
                <w:color w:val="000000"/>
                <w:sz w:val="28"/>
                <w:szCs w:val="28"/>
              </w:rPr>
              <w:t>Чистые денежные средства от операционной деятельн</w:t>
            </w:r>
            <w:r w:rsidRPr="00ED08B9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ED08B9">
              <w:rPr>
                <w:i/>
                <w:i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809</w:t>
            </w:r>
          </w:p>
        </w:tc>
      </w:tr>
      <w:tr w:rsidR="00B754B2" w:rsidRPr="00ED08B9" w:rsidTr="00730136">
        <w:trPr>
          <w:trHeight w:val="127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Движение денежных средств от инвестиционной деятельн</w:t>
            </w:r>
            <w:r w:rsidRPr="00ED08B9">
              <w:rPr>
                <w:color w:val="000000"/>
                <w:sz w:val="28"/>
                <w:szCs w:val="28"/>
              </w:rPr>
              <w:t>о</w:t>
            </w:r>
            <w:r w:rsidRPr="00ED08B9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1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-246</w:t>
            </w:r>
          </w:p>
        </w:tc>
      </w:tr>
      <w:tr w:rsidR="00B754B2" w:rsidRPr="00ED08B9" w:rsidTr="00730136">
        <w:trPr>
          <w:trHeight w:val="123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Реализация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572</w:t>
            </w:r>
          </w:p>
        </w:tc>
      </w:tr>
      <w:tr w:rsidR="00B754B2" w:rsidRPr="00ED08B9" w:rsidTr="00730136">
        <w:trPr>
          <w:trHeight w:val="11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-169</w:t>
            </w:r>
          </w:p>
        </w:tc>
      </w:tr>
      <w:tr w:rsidR="00B754B2" w:rsidRPr="00ED08B9" w:rsidTr="00730136">
        <w:trPr>
          <w:trHeight w:val="11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Реализация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82</w:t>
            </w:r>
          </w:p>
        </w:tc>
      </w:tr>
      <w:tr w:rsidR="00B754B2" w:rsidRPr="00ED08B9" w:rsidTr="00730136">
        <w:trPr>
          <w:trHeight w:val="12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Чистые денежные средства от инвестиционной деятел</w:t>
            </w:r>
            <w:r w:rsidRPr="00ED08B9">
              <w:rPr>
                <w:i/>
                <w:color w:val="000000"/>
                <w:sz w:val="28"/>
                <w:szCs w:val="28"/>
              </w:rPr>
              <w:t>ь</w:t>
            </w:r>
            <w:r w:rsidRPr="00ED08B9">
              <w:rPr>
                <w:i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239</w:t>
            </w:r>
          </w:p>
        </w:tc>
      </w:tr>
      <w:tr w:rsidR="00B754B2" w:rsidRPr="00ED08B9" w:rsidTr="00730136">
        <w:trPr>
          <w:trHeight w:val="113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Движение денежных средств от финансовой деятельности: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4B2" w:rsidRPr="00ED08B9" w:rsidTr="00730136">
        <w:trPr>
          <w:trHeight w:val="116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Уменьшение долгосрочной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-1843,0</w:t>
            </w:r>
          </w:p>
        </w:tc>
      </w:tr>
      <w:tr w:rsidR="00B754B2" w:rsidRPr="00ED08B9" w:rsidTr="00730136">
        <w:trPr>
          <w:trHeight w:val="1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Выпуск обыкновенных акций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754B2" w:rsidRPr="00ED08B9" w:rsidTr="00730136">
        <w:trPr>
          <w:trHeight w:val="101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Чистые денежные средства от финансовой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-1843,0</w:t>
            </w:r>
          </w:p>
        </w:tc>
      </w:tr>
      <w:tr w:rsidR="00B754B2" w:rsidRPr="00ED08B9" w:rsidTr="00730136">
        <w:trPr>
          <w:trHeight w:val="103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lastRenderedPageBreak/>
              <w:t>Чистое уменьшение  денежных средств и их эквивалентов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-795,0</w:t>
            </w:r>
          </w:p>
        </w:tc>
      </w:tr>
    </w:tbl>
    <w:p w:rsidR="00B754B2" w:rsidRDefault="00B754B2" w:rsidP="00B754B2">
      <w:pPr>
        <w:shd w:val="clear" w:color="auto" w:fill="FFFFFF"/>
        <w:spacing w:line="240" w:lineRule="auto"/>
        <w:ind w:firstLine="720"/>
        <w:rPr>
          <w:color w:val="000000"/>
          <w:kern w:val="2"/>
          <w:sz w:val="28"/>
          <w:szCs w:val="28"/>
        </w:rPr>
      </w:pPr>
    </w:p>
    <w:p w:rsidR="00B754B2" w:rsidRPr="002C464B" w:rsidRDefault="00B754B2" w:rsidP="00B754B2">
      <w:pPr>
        <w:pStyle w:val="14127"/>
        <w:spacing w:line="240" w:lineRule="auto"/>
        <w:rPr>
          <w:sz w:val="28"/>
          <w:szCs w:val="28"/>
        </w:rPr>
      </w:pPr>
      <w:r w:rsidRPr="002C464B">
        <w:rPr>
          <w:color w:val="000000"/>
          <w:spacing w:val="1"/>
          <w:sz w:val="28"/>
          <w:szCs w:val="28"/>
        </w:rPr>
        <w:t xml:space="preserve">Использование косвенного метода расчета движения денежных </w:t>
      </w:r>
      <w:r w:rsidRPr="002C464B">
        <w:rPr>
          <w:color w:val="000000"/>
          <w:spacing w:val="2"/>
          <w:sz w:val="28"/>
          <w:szCs w:val="28"/>
        </w:rPr>
        <w:t>средств позволяет выявить динамику всех фа</w:t>
      </w:r>
      <w:r w:rsidRPr="002C464B">
        <w:rPr>
          <w:color w:val="000000"/>
          <w:spacing w:val="2"/>
          <w:sz w:val="28"/>
          <w:szCs w:val="28"/>
        </w:rPr>
        <w:t>к</w:t>
      </w:r>
      <w:r w:rsidRPr="002C464B">
        <w:rPr>
          <w:color w:val="000000"/>
          <w:spacing w:val="2"/>
          <w:sz w:val="28"/>
          <w:szCs w:val="28"/>
        </w:rPr>
        <w:t xml:space="preserve">торов, влияющих на </w:t>
      </w:r>
      <w:r w:rsidRPr="002C464B">
        <w:rPr>
          <w:color w:val="000000"/>
          <w:spacing w:val="-1"/>
          <w:sz w:val="28"/>
          <w:szCs w:val="28"/>
        </w:rPr>
        <w:t xml:space="preserve">его формирование. </w:t>
      </w:r>
      <w:r w:rsidRPr="002C464B">
        <w:rPr>
          <w:sz w:val="28"/>
          <w:szCs w:val="28"/>
        </w:rPr>
        <w:t>Определение потока денежных средств от операционной деятельности косвенным методом выполнено в та</w:t>
      </w:r>
      <w:r w:rsidRPr="002C464B">
        <w:rPr>
          <w:sz w:val="28"/>
          <w:szCs w:val="28"/>
        </w:rPr>
        <w:t>б</w:t>
      </w:r>
      <w:r w:rsidRPr="002C464B">
        <w:rPr>
          <w:sz w:val="28"/>
          <w:szCs w:val="28"/>
        </w:rPr>
        <w:t>лице 8.8.</w:t>
      </w:r>
    </w:p>
    <w:p w:rsidR="00B754B2" w:rsidRDefault="00B754B2" w:rsidP="00B754B2">
      <w:pPr>
        <w:shd w:val="clear" w:color="auto" w:fill="FFFFFF"/>
        <w:spacing w:line="240" w:lineRule="auto"/>
        <w:ind w:firstLine="720"/>
        <w:rPr>
          <w:color w:val="000000"/>
          <w:kern w:val="2"/>
          <w:sz w:val="28"/>
          <w:szCs w:val="28"/>
        </w:rPr>
      </w:pPr>
      <w:r w:rsidRPr="00ED08B9">
        <w:rPr>
          <w:color w:val="000000"/>
          <w:kern w:val="2"/>
          <w:sz w:val="28"/>
          <w:szCs w:val="28"/>
        </w:rPr>
        <w:t>Величина чистого денежного потока по видам деятельности, рассчитанная пр</w:t>
      </w:r>
      <w:r w:rsidRPr="00ED08B9">
        <w:rPr>
          <w:color w:val="000000"/>
          <w:kern w:val="2"/>
          <w:sz w:val="28"/>
          <w:szCs w:val="28"/>
        </w:rPr>
        <w:t>я</w:t>
      </w:r>
      <w:r w:rsidRPr="00ED08B9">
        <w:rPr>
          <w:color w:val="000000"/>
          <w:kern w:val="2"/>
          <w:sz w:val="28"/>
          <w:szCs w:val="28"/>
        </w:rPr>
        <w:t>мым и косвенным методами, совпадает. При этом расхождение между суммой чистой прибыли, начисленной за 2003 год (3759тыс.руб.), и чистым денежным потоком (-795 тыс.руб.) в основном связано с ростом дебиторской задолженности, отвлекающей из оборота денежные средства и погашением обязательств предприятия, возникших ранее.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20"/>
        <w:rPr>
          <w:color w:val="000000"/>
          <w:kern w:val="2"/>
          <w:sz w:val="28"/>
          <w:szCs w:val="28"/>
        </w:rPr>
      </w:pPr>
      <w:r w:rsidRPr="00ED08B9">
        <w:rPr>
          <w:color w:val="000000"/>
          <w:kern w:val="2"/>
          <w:sz w:val="28"/>
          <w:szCs w:val="28"/>
        </w:rPr>
        <w:t xml:space="preserve">Следующим этапом анализа движения и состояния финансовых (денежных) потоков предприятия является коэффициентный анализ (таблица </w:t>
      </w:r>
      <w:r>
        <w:rPr>
          <w:color w:val="000000"/>
          <w:kern w:val="2"/>
          <w:sz w:val="28"/>
          <w:szCs w:val="28"/>
        </w:rPr>
        <w:t>8.9</w:t>
      </w:r>
      <w:r w:rsidRPr="00ED08B9">
        <w:rPr>
          <w:color w:val="000000"/>
          <w:kern w:val="2"/>
          <w:sz w:val="28"/>
          <w:szCs w:val="28"/>
        </w:rPr>
        <w:t>).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20"/>
        <w:rPr>
          <w:kern w:val="2"/>
          <w:sz w:val="28"/>
          <w:szCs w:val="28"/>
        </w:rPr>
      </w:pPr>
      <w:r w:rsidRPr="00ED08B9">
        <w:rPr>
          <w:color w:val="000000"/>
          <w:kern w:val="2"/>
          <w:sz w:val="28"/>
          <w:szCs w:val="28"/>
        </w:rPr>
        <w:t>Для оценки синхронности формирования положительного и от</w:t>
      </w:r>
      <w:r w:rsidRPr="00ED08B9">
        <w:rPr>
          <w:color w:val="000000"/>
          <w:kern w:val="2"/>
          <w:sz w:val="28"/>
          <w:szCs w:val="28"/>
        </w:rPr>
        <w:softHyphen/>
        <w:t>рицательного финансовых (денежных) потоков по отдельным интервалам отчетно</w:t>
      </w:r>
      <w:r w:rsidRPr="00ED08B9">
        <w:rPr>
          <w:color w:val="000000"/>
          <w:kern w:val="2"/>
          <w:sz w:val="28"/>
          <w:szCs w:val="28"/>
        </w:rPr>
        <w:softHyphen/>
        <w:t>го периода рассматривается динамика остатков денежных активов организации и рассчитывае</w:t>
      </w:r>
      <w:r w:rsidRPr="00ED08B9">
        <w:rPr>
          <w:color w:val="000000"/>
          <w:kern w:val="2"/>
          <w:sz w:val="28"/>
          <w:szCs w:val="28"/>
        </w:rPr>
        <w:t>т</w:t>
      </w:r>
      <w:r w:rsidRPr="00ED08B9">
        <w:rPr>
          <w:color w:val="000000"/>
          <w:kern w:val="2"/>
          <w:sz w:val="28"/>
          <w:szCs w:val="28"/>
        </w:rPr>
        <w:t>ся коэффи</w:t>
      </w:r>
      <w:r w:rsidRPr="00ED08B9">
        <w:rPr>
          <w:color w:val="000000"/>
          <w:kern w:val="2"/>
          <w:sz w:val="28"/>
          <w:szCs w:val="28"/>
        </w:rPr>
        <w:softHyphen/>
        <w:t>циент ликвидности денежного потока (КЛ</w:t>
      </w:r>
      <w:r w:rsidRPr="00ED08B9">
        <w:rPr>
          <w:color w:val="000000"/>
          <w:kern w:val="2"/>
          <w:sz w:val="28"/>
          <w:szCs w:val="28"/>
          <w:vertAlign w:val="subscript"/>
        </w:rPr>
        <w:t>ДП</w:t>
      </w:r>
      <w:r w:rsidRPr="00ED08B9">
        <w:rPr>
          <w:color w:val="000000"/>
          <w:kern w:val="2"/>
          <w:sz w:val="28"/>
          <w:szCs w:val="28"/>
        </w:rPr>
        <w:t>) организации по отдель</w:t>
      </w:r>
      <w:r w:rsidRPr="00ED08B9">
        <w:rPr>
          <w:color w:val="000000"/>
          <w:kern w:val="2"/>
          <w:sz w:val="28"/>
          <w:szCs w:val="28"/>
        </w:rPr>
        <w:softHyphen/>
        <w:t>ным интервалам рассматриваемого п</w:t>
      </w:r>
      <w:r w:rsidRPr="00ED08B9">
        <w:rPr>
          <w:color w:val="000000"/>
          <w:kern w:val="2"/>
          <w:sz w:val="28"/>
          <w:szCs w:val="28"/>
        </w:rPr>
        <w:t>е</w:t>
      </w:r>
      <w:r w:rsidRPr="00ED08B9">
        <w:rPr>
          <w:color w:val="000000"/>
          <w:kern w:val="2"/>
          <w:sz w:val="28"/>
          <w:szCs w:val="28"/>
        </w:rPr>
        <w:t>риода по формуле</w:t>
      </w:r>
    </w:p>
    <w:p w:rsidR="00B754B2" w:rsidRPr="00ED08B9" w:rsidRDefault="00B754B2" w:rsidP="00B754B2">
      <w:pPr>
        <w:shd w:val="clear" w:color="auto" w:fill="FFFFFF"/>
        <w:tabs>
          <w:tab w:val="left" w:pos="8789"/>
        </w:tabs>
        <w:spacing w:line="240" w:lineRule="auto"/>
        <w:ind w:firstLine="720"/>
        <w:jc w:val="center"/>
        <w:rPr>
          <w:kern w:val="2"/>
          <w:sz w:val="28"/>
          <w:szCs w:val="28"/>
        </w:rPr>
      </w:pPr>
      <w:r w:rsidRPr="00ED08B9">
        <w:rPr>
          <w:kern w:val="2"/>
          <w:position w:val="-28"/>
          <w:sz w:val="28"/>
          <w:szCs w:val="28"/>
        </w:rPr>
        <w:object w:dxaOrig="2920" w:dyaOrig="680">
          <v:shape id="_x0000_i1028" type="#_x0000_t75" style="width:145.75pt;height:34.25pt" o:ole="">
            <v:imagedata r:id="rId13" o:title=""/>
          </v:shape>
          <o:OLEObject Type="Embed" ProgID="Equation.3" ShapeID="_x0000_i1028" DrawAspect="Content" ObjectID="_1706961015" r:id="rId14"/>
        </w:object>
      </w:r>
      <w:r w:rsidRPr="00ED08B9">
        <w:rPr>
          <w:kern w:val="2"/>
          <w:sz w:val="28"/>
          <w:szCs w:val="28"/>
        </w:rPr>
        <w:t>,</w:t>
      </w:r>
    </w:p>
    <w:p w:rsidR="00B754B2" w:rsidRPr="00ED08B9" w:rsidRDefault="00B754B2" w:rsidP="00B754B2">
      <w:pPr>
        <w:shd w:val="clear" w:color="auto" w:fill="FFFFFF"/>
        <w:tabs>
          <w:tab w:val="left" w:pos="8789"/>
        </w:tabs>
        <w:spacing w:line="240" w:lineRule="auto"/>
        <w:ind w:firstLine="720"/>
        <w:rPr>
          <w:kern w:val="2"/>
          <w:sz w:val="28"/>
          <w:szCs w:val="28"/>
        </w:rPr>
      </w:pPr>
      <w:r w:rsidRPr="00ED08B9">
        <w:rPr>
          <w:color w:val="000000"/>
          <w:kern w:val="2"/>
          <w:sz w:val="28"/>
          <w:szCs w:val="28"/>
        </w:rPr>
        <w:t>где ПДП   — сумма поступлений денежных средств;</w:t>
      </w:r>
    </w:p>
    <w:p w:rsidR="00B754B2" w:rsidRPr="00ED08B9" w:rsidRDefault="00B754B2" w:rsidP="00B754B2">
      <w:pPr>
        <w:shd w:val="clear" w:color="auto" w:fill="FFFFFF"/>
        <w:tabs>
          <w:tab w:val="left" w:pos="8789"/>
        </w:tabs>
        <w:spacing w:line="240" w:lineRule="auto"/>
        <w:ind w:firstLine="720"/>
        <w:rPr>
          <w:color w:val="000000"/>
          <w:kern w:val="2"/>
          <w:sz w:val="28"/>
          <w:szCs w:val="28"/>
        </w:rPr>
      </w:pPr>
      <w:r w:rsidRPr="00ED08B9">
        <w:rPr>
          <w:color w:val="000000"/>
          <w:kern w:val="2"/>
          <w:sz w:val="28"/>
          <w:szCs w:val="28"/>
        </w:rPr>
        <w:t>ДА</w:t>
      </w:r>
      <w:r w:rsidRPr="00ED08B9">
        <w:rPr>
          <w:color w:val="000000"/>
          <w:kern w:val="2"/>
          <w:sz w:val="28"/>
          <w:szCs w:val="28"/>
          <w:vertAlign w:val="subscript"/>
        </w:rPr>
        <w:t>1</w:t>
      </w:r>
      <w:r w:rsidRPr="00ED08B9">
        <w:rPr>
          <w:color w:val="000000"/>
          <w:kern w:val="2"/>
          <w:sz w:val="28"/>
          <w:szCs w:val="28"/>
        </w:rPr>
        <w:t>, ДА</w:t>
      </w:r>
      <w:r w:rsidRPr="00ED08B9">
        <w:rPr>
          <w:color w:val="000000"/>
          <w:kern w:val="2"/>
          <w:sz w:val="28"/>
          <w:szCs w:val="28"/>
          <w:vertAlign w:val="subscript"/>
        </w:rPr>
        <w:t>0</w:t>
      </w:r>
      <w:r w:rsidRPr="00ED08B9">
        <w:rPr>
          <w:color w:val="000000"/>
          <w:kern w:val="2"/>
          <w:sz w:val="28"/>
          <w:szCs w:val="28"/>
        </w:rPr>
        <w:t xml:space="preserve"> — сумма остатка денежных средств организации соо</w:t>
      </w:r>
      <w:r w:rsidRPr="00ED08B9">
        <w:rPr>
          <w:color w:val="000000"/>
          <w:kern w:val="2"/>
          <w:sz w:val="28"/>
          <w:szCs w:val="28"/>
        </w:rPr>
        <w:t>т</w:t>
      </w:r>
      <w:r w:rsidRPr="00ED08B9">
        <w:rPr>
          <w:color w:val="000000"/>
          <w:kern w:val="2"/>
          <w:sz w:val="28"/>
          <w:szCs w:val="28"/>
        </w:rPr>
        <w:t>вет</w:t>
      </w:r>
      <w:r w:rsidRPr="00ED08B9">
        <w:rPr>
          <w:color w:val="000000"/>
          <w:kern w:val="2"/>
          <w:sz w:val="28"/>
          <w:szCs w:val="28"/>
        </w:rPr>
        <w:softHyphen/>
        <w:t>ственно на конец и начало рассматриваемого периода; ОДП — сумма расходования д</w:t>
      </w:r>
      <w:r w:rsidRPr="00ED08B9">
        <w:rPr>
          <w:color w:val="000000"/>
          <w:kern w:val="2"/>
          <w:sz w:val="28"/>
          <w:szCs w:val="28"/>
        </w:rPr>
        <w:t>е</w:t>
      </w:r>
      <w:r w:rsidRPr="00ED08B9">
        <w:rPr>
          <w:color w:val="000000"/>
          <w:kern w:val="2"/>
          <w:sz w:val="28"/>
          <w:szCs w:val="28"/>
        </w:rPr>
        <w:t xml:space="preserve">нежных средств. 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Ликвидный денежный поток (или изменение в чистой кредитной поз</w:t>
      </w:r>
      <w:r w:rsidRPr="00ED08B9">
        <w:rPr>
          <w:sz w:val="28"/>
          <w:szCs w:val="28"/>
        </w:rPr>
        <w:t>и</w:t>
      </w:r>
      <w:r w:rsidRPr="00ED08B9">
        <w:rPr>
          <w:sz w:val="28"/>
          <w:szCs w:val="28"/>
        </w:rPr>
        <w:t>ции) является показателем дефицитного или избыточного сальдо денежных средств, возникающего в случае полного покрытия всех долговых обяз</w:t>
      </w:r>
      <w:r w:rsidRPr="00ED08B9">
        <w:rPr>
          <w:sz w:val="28"/>
          <w:szCs w:val="28"/>
        </w:rPr>
        <w:t>а</w:t>
      </w:r>
      <w:r w:rsidRPr="00ED08B9">
        <w:rPr>
          <w:sz w:val="28"/>
          <w:szCs w:val="28"/>
        </w:rPr>
        <w:t>тельств по заемным средствам. Ликвидный денежный поток рассчитывается по следующей формуле:</w:t>
      </w:r>
    </w:p>
    <w:p w:rsidR="00B754B2" w:rsidRPr="00ED08B9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  <w:r w:rsidRPr="00ED08B9">
        <w:rPr>
          <w:sz w:val="28"/>
          <w:szCs w:val="28"/>
        </w:rPr>
        <w:t>ЛДП = (ДК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 xml:space="preserve"> + КК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 xml:space="preserve"> – ДА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>) – (ДК</w:t>
      </w:r>
      <w:r w:rsidRPr="00ED08B9">
        <w:rPr>
          <w:sz w:val="28"/>
          <w:szCs w:val="28"/>
          <w:vertAlign w:val="subscript"/>
        </w:rPr>
        <w:t>0</w:t>
      </w:r>
      <w:r w:rsidRPr="00ED08B9">
        <w:rPr>
          <w:sz w:val="28"/>
          <w:szCs w:val="28"/>
        </w:rPr>
        <w:t xml:space="preserve"> + КК</w:t>
      </w:r>
      <w:r w:rsidRPr="00ED08B9">
        <w:rPr>
          <w:sz w:val="28"/>
          <w:szCs w:val="28"/>
          <w:vertAlign w:val="subscript"/>
        </w:rPr>
        <w:t>0</w:t>
      </w:r>
      <w:r w:rsidRPr="00ED08B9">
        <w:rPr>
          <w:sz w:val="28"/>
          <w:szCs w:val="28"/>
        </w:rPr>
        <w:t xml:space="preserve"> – ДА</w:t>
      </w:r>
      <w:r w:rsidRPr="00ED08B9">
        <w:rPr>
          <w:sz w:val="28"/>
          <w:szCs w:val="28"/>
          <w:vertAlign w:val="subscript"/>
        </w:rPr>
        <w:t>0</w:t>
      </w:r>
      <w:r w:rsidRPr="00ED08B9">
        <w:rPr>
          <w:sz w:val="28"/>
          <w:szCs w:val="28"/>
        </w:rPr>
        <w:t xml:space="preserve">),                   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где ДК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 xml:space="preserve"> и ДК</w:t>
      </w:r>
      <w:r w:rsidRPr="00ED08B9">
        <w:rPr>
          <w:sz w:val="28"/>
          <w:szCs w:val="28"/>
          <w:vertAlign w:val="subscript"/>
        </w:rPr>
        <w:t>0</w:t>
      </w:r>
      <w:r w:rsidRPr="00ED08B9">
        <w:rPr>
          <w:sz w:val="28"/>
          <w:szCs w:val="28"/>
        </w:rPr>
        <w:t xml:space="preserve"> – долгосрочные кредиты и займы на конец и начало отче</w:t>
      </w:r>
      <w:r w:rsidRPr="00ED08B9">
        <w:rPr>
          <w:sz w:val="28"/>
          <w:szCs w:val="28"/>
        </w:rPr>
        <w:t>т</w:t>
      </w:r>
      <w:r w:rsidRPr="00ED08B9">
        <w:rPr>
          <w:sz w:val="28"/>
          <w:szCs w:val="28"/>
        </w:rPr>
        <w:t>ного периода, КК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 xml:space="preserve"> и КК</w:t>
      </w:r>
      <w:r w:rsidRPr="00ED08B9">
        <w:rPr>
          <w:sz w:val="28"/>
          <w:szCs w:val="28"/>
          <w:vertAlign w:val="subscript"/>
        </w:rPr>
        <w:t>0</w:t>
      </w:r>
      <w:r w:rsidRPr="00ED08B9">
        <w:rPr>
          <w:sz w:val="28"/>
          <w:szCs w:val="28"/>
        </w:rPr>
        <w:t xml:space="preserve"> - краткосрочные кредиты и займы на конец и н</w:t>
      </w:r>
      <w:r w:rsidRPr="00ED08B9">
        <w:rPr>
          <w:sz w:val="28"/>
          <w:szCs w:val="28"/>
        </w:rPr>
        <w:t>а</w:t>
      </w:r>
      <w:r w:rsidRPr="00ED08B9">
        <w:rPr>
          <w:sz w:val="28"/>
          <w:szCs w:val="28"/>
        </w:rPr>
        <w:t xml:space="preserve">чало отчетного периода, 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ДА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 xml:space="preserve"> и ДА</w:t>
      </w:r>
      <w:r w:rsidRPr="00ED08B9">
        <w:rPr>
          <w:sz w:val="28"/>
          <w:szCs w:val="28"/>
          <w:vertAlign w:val="subscript"/>
        </w:rPr>
        <w:t>0</w:t>
      </w:r>
      <w:r w:rsidRPr="00ED08B9">
        <w:rPr>
          <w:sz w:val="28"/>
          <w:szCs w:val="28"/>
        </w:rPr>
        <w:t xml:space="preserve"> – денежные средства на конец и начало расче</w:t>
      </w:r>
      <w:r w:rsidRPr="00ED08B9">
        <w:rPr>
          <w:sz w:val="28"/>
          <w:szCs w:val="28"/>
        </w:rPr>
        <w:t>т</w:t>
      </w:r>
      <w:r w:rsidRPr="00ED08B9">
        <w:rPr>
          <w:sz w:val="28"/>
          <w:szCs w:val="28"/>
        </w:rPr>
        <w:t>ного периода.</w:t>
      </w:r>
    </w:p>
    <w:p w:rsidR="00B754B2" w:rsidRDefault="00B754B2" w:rsidP="00B754B2">
      <w:pPr>
        <w:pStyle w:val="14127"/>
        <w:spacing w:line="240" w:lineRule="auto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 xml:space="preserve">Коэффициентный анализ (таблица </w:t>
      </w:r>
      <w:r>
        <w:rPr>
          <w:kern w:val="2"/>
          <w:sz w:val="28"/>
          <w:szCs w:val="28"/>
        </w:rPr>
        <w:t>8.9</w:t>
      </w:r>
      <w:r w:rsidRPr="00ED08B9">
        <w:rPr>
          <w:kern w:val="2"/>
          <w:sz w:val="28"/>
          <w:szCs w:val="28"/>
        </w:rPr>
        <w:t xml:space="preserve">) показал, что 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kern w:val="2"/>
            <w:sz w:val="28"/>
            <w:szCs w:val="28"/>
          </w:rPr>
          <w:t>2003 г</w:t>
        </w:r>
      </w:smartTag>
      <w:r w:rsidRPr="00ED08B9">
        <w:rPr>
          <w:kern w:val="2"/>
          <w:sz w:val="28"/>
          <w:szCs w:val="28"/>
        </w:rPr>
        <w:t>. эффективность использования денежных средств предприятия увеличилась – сократился период об</w:t>
      </w:r>
      <w:r w:rsidRPr="00ED08B9">
        <w:rPr>
          <w:kern w:val="2"/>
          <w:sz w:val="28"/>
          <w:szCs w:val="28"/>
        </w:rPr>
        <w:t>о</w:t>
      </w:r>
      <w:r w:rsidRPr="00ED08B9">
        <w:rPr>
          <w:kern w:val="2"/>
          <w:sz w:val="28"/>
          <w:szCs w:val="28"/>
        </w:rPr>
        <w:t xml:space="preserve">рота денежных средств на 2,24 дн., скорость оборота увеличилась на 0,07об. Возросли средние остатки оборотных активов и денежного капитала. Вместе с тем, в результате получения отрицательного значения чистого денежного потока в целом по </w:t>
      </w:r>
      <w:r w:rsidRPr="00ED08B9">
        <w:rPr>
          <w:kern w:val="2"/>
          <w:sz w:val="28"/>
          <w:szCs w:val="28"/>
        </w:rPr>
        <w:lastRenderedPageBreak/>
        <w:t xml:space="preserve">предприятию, ухудшились показатели ликвидности: более чем в два раза снизился коэффициент ликвидности и на 45% сократилась сумма ликвидного потока. 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20"/>
        <w:rPr>
          <w:color w:val="000000"/>
          <w:kern w:val="2"/>
          <w:sz w:val="28"/>
          <w:szCs w:val="28"/>
        </w:rPr>
      </w:pPr>
    </w:p>
    <w:p w:rsidR="00B754B2" w:rsidRPr="00ED08B9" w:rsidRDefault="00B754B2" w:rsidP="00B754B2">
      <w:pPr>
        <w:spacing w:before="240"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8.9</w:t>
      </w:r>
      <w:r w:rsidRPr="00ED08B9">
        <w:rPr>
          <w:sz w:val="28"/>
          <w:szCs w:val="28"/>
        </w:rPr>
        <w:t xml:space="preserve"> – Динамика финансовых коэффициентов по показателям финансовых (денежных) потоков</w:t>
      </w:r>
    </w:p>
    <w:tbl>
      <w:tblPr>
        <w:tblW w:w="9134" w:type="dxa"/>
        <w:tblInd w:w="103" w:type="dxa"/>
        <w:tblLayout w:type="fixed"/>
        <w:tblLook w:val="0000"/>
      </w:tblPr>
      <w:tblGrid>
        <w:gridCol w:w="3380"/>
        <w:gridCol w:w="1266"/>
        <w:gridCol w:w="1266"/>
        <w:gridCol w:w="1039"/>
        <w:gridCol w:w="1191"/>
        <w:gridCol w:w="992"/>
      </w:tblGrid>
      <w:tr w:rsidR="00B754B2" w:rsidRPr="00ED08B9" w:rsidTr="00730136">
        <w:trPr>
          <w:cantSplit/>
          <w:trHeight w:val="397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Показатели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02A36">
                <w:rPr>
                  <w:sz w:val="26"/>
                  <w:szCs w:val="26"/>
                </w:rPr>
                <w:t>2001 г</w:t>
              </w:r>
            </w:smartTag>
            <w:r w:rsidRPr="00E02A36">
              <w:rPr>
                <w:sz w:val="26"/>
                <w:szCs w:val="26"/>
              </w:rPr>
              <w:t>.</w:t>
            </w: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02A36">
                <w:rPr>
                  <w:sz w:val="26"/>
                  <w:szCs w:val="26"/>
                </w:rPr>
                <w:t>2002 г</w:t>
              </w:r>
            </w:smartTag>
            <w:r w:rsidRPr="00E02A36">
              <w:rPr>
                <w:sz w:val="26"/>
                <w:szCs w:val="26"/>
              </w:rPr>
              <w:t>.</w:t>
            </w: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E02A36">
                <w:rPr>
                  <w:sz w:val="26"/>
                  <w:szCs w:val="26"/>
                </w:rPr>
                <w:t>2003 г</w:t>
              </w:r>
            </w:smartTag>
            <w:r w:rsidRPr="00E02A36">
              <w:rPr>
                <w:sz w:val="26"/>
                <w:szCs w:val="26"/>
              </w:rPr>
              <w:t xml:space="preserve">. </w:t>
            </w: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 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E02A36">
                <w:rPr>
                  <w:sz w:val="26"/>
                  <w:szCs w:val="26"/>
                </w:rPr>
                <w:t>2003 г</w:t>
              </w:r>
            </w:smartTag>
            <w:r w:rsidRPr="00E02A36">
              <w:rPr>
                <w:sz w:val="26"/>
                <w:szCs w:val="26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02A36">
                <w:rPr>
                  <w:sz w:val="26"/>
                  <w:szCs w:val="26"/>
                </w:rPr>
                <w:t>2001 г</w:t>
              </w:r>
            </w:smartTag>
            <w:r w:rsidRPr="00E02A36">
              <w:rPr>
                <w:sz w:val="26"/>
                <w:szCs w:val="26"/>
              </w:rPr>
              <w:t>.</w:t>
            </w:r>
          </w:p>
        </w:tc>
      </w:tr>
      <w:tr w:rsidR="00B754B2" w:rsidRPr="00ED08B9" w:rsidTr="00730136">
        <w:trPr>
          <w:cantSplit/>
          <w:trHeight w:val="945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 xml:space="preserve">абс. прирост </w:t>
            </w: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(+;-)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темп ро</w:t>
            </w:r>
            <w:r w:rsidRPr="00E02A36">
              <w:rPr>
                <w:sz w:val="26"/>
                <w:szCs w:val="26"/>
              </w:rPr>
              <w:t>с</w:t>
            </w:r>
            <w:r w:rsidRPr="00E02A36">
              <w:rPr>
                <w:sz w:val="26"/>
                <w:szCs w:val="26"/>
              </w:rPr>
              <w:t>та, раз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1. Чистый денежный п</w:t>
            </w:r>
            <w:r w:rsidRPr="00E02A36">
              <w:rPr>
                <w:sz w:val="26"/>
                <w:szCs w:val="26"/>
              </w:rPr>
              <w:t>о</w:t>
            </w:r>
            <w:r w:rsidRPr="00E02A36">
              <w:rPr>
                <w:sz w:val="26"/>
                <w:szCs w:val="26"/>
              </w:rPr>
              <w:t>ток, 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-795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</w:tr>
      <w:tr w:rsidR="00B754B2" w:rsidRPr="00ED08B9" w:rsidTr="00730136">
        <w:trPr>
          <w:trHeight w:val="60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2. Средний остаток денежных акт</w:t>
            </w:r>
            <w:r w:rsidRPr="00E02A36">
              <w:rPr>
                <w:sz w:val="26"/>
                <w:szCs w:val="26"/>
              </w:rPr>
              <w:t>и</w:t>
            </w:r>
            <w:r w:rsidRPr="00E02A36">
              <w:rPr>
                <w:sz w:val="26"/>
                <w:szCs w:val="26"/>
              </w:rPr>
              <w:t>вов, 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2719,5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3421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3667,5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1,35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3. Средний остаток оборотных акт</w:t>
            </w:r>
            <w:r w:rsidRPr="00E02A36">
              <w:rPr>
                <w:sz w:val="26"/>
                <w:szCs w:val="26"/>
              </w:rPr>
              <w:t>и</w:t>
            </w:r>
            <w:r w:rsidRPr="00E02A36">
              <w:rPr>
                <w:sz w:val="26"/>
                <w:szCs w:val="26"/>
              </w:rPr>
              <w:t>вов, 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13804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15408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15197,5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1,10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4. Коэффициент участия денежных активов в об</w:t>
            </w:r>
            <w:r w:rsidRPr="00E02A36">
              <w:rPr>
                <w:sz w:val="26"/>
                <w:szCs w:val="26"/>
              </w:rPr>
              <w:t>о</w:t>
            </w:r>
            <w:r w:rsidRPr="00E02A36">
              <w:rPr>
                <w:sz w:val="26"/>
                <w:szCs w:val="26"/>
              </w:rPr>
              <w:t xml:space="preserve">ротном капитале, % </w:t>
            </w:r>
          </w:p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(с.2 : с.3)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5. Выручка от продажи, 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9115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10025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12554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3439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1,38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6. Средний период оборота дене</w:t>
            </w:r>
            <w:r w:rsidRPr="00E02A36">
              <w:rPr>
                <w:sz w:val="26"/>
                <w:szCs w:val="26"/>
              </w:rPr>
              <w:t>ж</w:t>
            </w:r>
            <w:r w:rsidRPr="00E02A36">
              <w:rPr>
                <w:sz w:val="26"/>
                <w:szCs w:val="26"/>
              </w:rPr>
              <w:t>ных активов, дней (365 : с.5. х с.2)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107,41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122,85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105,17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-2,24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7. Количество оборотов среднего остатка дене</w:t>
            </w:r>
            <w:r w:rsidRPr="00E02A36">
              <w:rPr>
                <w:sz w:val="26"/>
                <w:szCs w:val="26"/>
              </w:rPr>
              <w:t>ж</w:t>
            </w:r>
            <w:r w:rsidRPr="00E02A36">
              <w:rPr>
                <w:sz w:val="26"/>
                <w:szCs w:val="26"/>
              </w:rPr>
              <w:t>ных акт</w:t>
            </w:r>
            <w:r w:rsidRPr="00E02A36">
              <w:rPr>
                <w:sz w:val="26"/>
                <w:szCs w:val="26"/>
              </w:rPr>
              <w:t>и</w:t>
            </w:r>
            <w:r w:rsidRPr="00E02A36">
              <w:rPr>
                <w:sz w:val="26"/>
                <w:szCs w:val="26"/>
              </w:rPr>
              <w:t>вов, раз (с.5 : с.2)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3,35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2,93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3,42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8. Коэффициент ликвидности д</w:t>
            </w:r>
            <w:r w:rsidRPr="00E02A36">
              <w:rPr>
                <w:sz w:val="26"/>
                <w:szCs w:val="26"/>
              </w:rPr>
              <w:t>е</w:t>
            </w:r>
            <w:r w:rsidRPr="00E02A36">
              <w:rPr>
                <w:sz w:val="26"/>
                <w:szCs w:val="26"/>
              </w:rPr>
              <w:t>нежного потока, %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45,8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- 54,2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9. Ликвидный денежный поток, 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1573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-1543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859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-714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0,55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10. Доля амортизационных отчислений в общей величине положительного д</w:t>
            </w:r>
            <w:r w:rsidRPr="00E02A36">
              <w:rPr>
                <w:sz w:val="26"/>
                <w:szCs w:val="26"/>
              </w:rPr>
              <w:t>е</w:t>
            </w:r>
            <w:r w:rsidRPr="00E02A36">
              <w:rPr>
                <w:sz w:val="26"/>
                <w:szCs w:val="26"/>
              </w:rPr>
              <w:t>нежного потока, %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1,94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2,37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2,31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11. Доля денежных средств в выручке от ре</w:t>
            </w:r>
            <w:r w:rsidRPr="00E02A36">
              <w:rPr>
                <w:sz w:val="26"/>
                <w:szCs w:val="26"/>
              </w:rPr>
              <w:t>а</w:t>
            </w:r>
            <w:r w:rsidRPr="00E02A36">
              <w:rPr>
                <w:sz w:val="26"/>
                <w:szCs w:val="26"/>
              </w:rPr>
              <w:t>лизации проду</w:t>
            </w:r>
            <w:r w:rsidRPr="00E02A36">
              <w:rPr>
                <w:sz w:val="26"/>
                <w:szCs w:val="26"/>
              </w:rPr>
              <w:t>к</w:t>
            </w:r>
            <w:r w:rsidRPr="00E02A36">
              <w:rPr>
                <w:sz w:val="26"/>
                <w:szCs w:val="26"/>
              </w:rPr>
              <w:t>ции, % (с. 2 : с. 5)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29,84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34,12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29,21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-0,63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12. Средний капитал пре</w:t>
            </w:r>
            <w:r w:rsidRPr="00E02A36">
              <w:rPr>
                <w:sz w:val="26"/>
                <w:szCs w:val="26"/>
              </w:rPr>
              <w:t>д</w:t>
            </w:r>
            <w:r w:rsidRPr="00E02A36">
              <w:rPr>
                <w:sz w:val="26"/>
                <w:szCs w:val="26"/>
              </w:rPr>
              <w:t>приятия, 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17315,0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19035,5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18942,5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1,09</w:t>
            </w:r>
          </w:p>
        </w:tc>
      </w:tr>
      <w:tr w:rsidR="00B754B2" w:rsidRPr="00ED08B9" w:rsidTr="00730136">
        <w:trPr>
          <w:trHeight w:val="4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lastRenderedPageBreak/>
              <w:t>13. Рентабельность кап</w:t>
            </w:r>
            <w:r w:rsidRPr="00E02A36">
              <w:rPr>
                <w:sz w:val="26"/>
                <w:szCs w:val="26"/>
              </w:rPr>
              <w:t>и</w:t>
            </w:r>
            <w:r w:rsidRPr="00E02A36">
              <w:rPr>
                <w:sz w:val="26"/>
                <w:szCs w:val="26"/>
              </w:rPr>
              <w:t>тала, % (с. 5 : с. 12)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52,64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52,66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66,27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B2" w:rsidRPr="00E02A36" w:rsidRDefault="00B754B2" w:rsidP="00730136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2A36">
              <w:rPr>
                <w:sz w:val="26"/>
                <w:szCs w:val="26"/>
              </w:rPr>
              <w:t>х</w:t>
            </w:r>
          </w:p>
        </w:tc>
      </w:tr>
    </w:tbl>
    <w:p w:rsidR="00B754B2" w:rsidRDefault="00B754B2" w:rsidP="00B754B2">
      <w:pPr>
        <w:pStyle w:val="14127"/>
        <w:spacing w:line="240" w:lineRule="auto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 xml:space="preserve">В связи с вложениями во внеоборотные активы возросла доля амортизационных отчислений. Рентабельность капитала предприятия увеличилась на 13,61% - 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kern w:val="2"/>
            <w:sz w:val="28"/>
            <w:szCs w:val="28"/>
          </w:rPr>
          <w:t>2003 г</w:t>
        </w:r>
      </w:smartTag>
      <w:r w:rsidRPr="00ED08B9">
        <w:rPr>
          <w:kern w:val="2"/>
          <w:sz w:val="28"/>
          <w:szCs w:val="28"/>
        </w:rPr>
        <w:t xml:space="preserve">. на 1 рубль капитала предприятия приходилось 66,27 коп. выручки от продажи. </w:t>
      </w:r>
    </w:p>
    <w:p w:rsidR="00B754B2" w:rsidRPr="00ED08B9" w:rsidRDefault="00B754B2" w:rsidP="00B754B2">
      <w:pPr>
        <w:pStyle w:val="14127"/>
        <w:spacing w:line="240" w:lineRule="auto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>Учитывая, что превышение денежных расходов над доходами в 2003 году вызвано вложениями в материальные и финансовые активы и погашением обязательств предприятия, эффективность использования денежного капитала можно признать высокой.</w:t>
      </w:r>
    </w:p>
    <w:p w:rsidR="00B754B2" w:rsidRPr="00ED08B9" w:rsidRDefault="00B754B2" w:rsidP="00B754B2">
      <w:pPr>
        <w:pStyle w:val="14127"/>
        <w:spacing w:line="240" w:lineRule="auto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>Для оценки роли денежных средств в хозяйственном процессе общества выполним расчет показателей оборачиваемости оборотного кап</w:t>
      </w:r>
      <w:r w:rsidRPr="00ED08B9">
        <w:rPr>
          <w:kern w:val="2"/>
          <w:sz w:val="28"/>
          <w:szCs w:val="28"/>
        </w:rPr>
        <w:t>и</w:t>
      </w:r>
      <w:r w:rsidRPr="00ED08B9">
        <w:rPr>
          <w:kern w:val="2"/>
          <w:sz w:val="28"/>
          <w:szCs w:val="28"/>
        </w:rPr>
        <w:t>тала и рассчитаем длительность производственного, операционного и финанс</w:t>
      </w:r>
      <w:r w:rsidRPr="00ED08B9">
        <w:rPr>
          <w:kern w:val="2"/>
          <w:sz w:val="28"/>
          <w:szCs w:val="28"/>
        </w:rPr>
        <w:t>о</w:t>
      </w:r>
      <w:r w:rsidRPr="00ED08B9">
        <w:rPr>
          <w:kern w:val="2"/>
          <w:sz w:val="28"/>
          <w:szCs w:val="28"/>
        </w:rPr>
        <w:t>вого цикла предприятия (таблица 8</w:t>
      </w:r>
      <w:r>
        <w:rPr>
          <w:kern w:val="2"/>
          <w:sz w:val="28"/>
          <w:szCs w:val="28"/>
        </w:rPr>
        <w:t>.10</w:t>
      </w:r>
      <w:r w:rsidRPr="00ED08B9">
        <w:rPr>
          <w:kern w:val="2"/>
          <w:sz w:val="28"/>
          <w:szCs w:val="28"/>
        </w:rPr>
        <w:t>).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0"/>
        <w:rPr>
          <w:sz w:val="28"/>
          <w:szCs w:val="28"/>
        </w:rPr>
      </w:pPr>
      <w:r w:rsidRPr="00ED08B9">
        <w:rPr>
          <w:sz w:val="28"/>
          <w:szCs w:val="28"/>
        </w:rPr>
        <w:t>Таблица 8</w:t>
      </w:r>
      <w:r>
        <w:rPr>
          <w:sz w:val="28"/>
          <w:szCs w:val="28"/>
        </w:rPr>
        <w:t>.10</w:t>
      </w:r>
      <w:r w:rsidRPr="00ED08B9">
        <w:rPr>
          <w:sz w:val="28"/>
          <w:szCs w:val="28"/>
        </w:rPr>
        <w:t xml:space="preserve"> – Показатели оборачиваемости оборотного капитала ОАО «X»</w:t>
      </w:r>
    </w:p>
    <w:tbl>
      <w:tblPr>
        <w:tblW w:w="4942" w:type="pct"/>
        <w:tblLayout w:type="fixed"/>
        <w:tblLook w:val="0000"/>
      </w:tblPr>
      <w:tblGrid>
        <w:gridCol w:w="2943"/>
        <w:gridCol w:w="1702"/>
        <w:gridCol w:w="1417"/>
        <w:gridCol w:w="1560"/>
        <w:gridCol w:w="1557"/>
      </w:tblGrid>
      <w:tr w:rsidR="00B754B2" w:rsidRPr="00ED08B9" w:rsidTr="00730136">
        <w:trPr>
          <w:trHeight w:val="960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D08B9">
                <w:rPr>
                  <w:sz w:val="28"/>
                  <w:szCs w:val="28"/>
                </w:rPr>
                <w:t>2001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D08B9">
                <w:rPr>
                  <w:sz w:val="28"/>
                  <w:szCs w:val="28"/>
                </w:rPr>
                <w:t>2002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ED08B9">
                <w:rPr>
                  <w:sz w:val="28"/>
                  <w:szCs w:val="28"/>
                </w:rPr>
                <w:t>2003 г</w:t>
              </w:r>
            </w:smartTag>
            <w:r w:rsidRPr="00ED08B9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Изменение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D08B9">
                <w:rPr>
                  <w:sz w:val="28"/>
                  <w:szCs w:val="28"/>
                </w:rPr>
                <w:t>2002 г</w:t>
              </w:r>
            </w:smartTag>
            <w:r w:rsidRPr="00ED08B9">
              <w:rPr>
                <w:sz w:val="28"/>
                <w:szCs w:val="28"/>
              </w:rPr>
              <w:t xml:space="preserve">. к 2003г. </w:t>
            </w:r>
          </w:p>
        </w:tc>
      </w:tr>
      <w:tr w:rsidR="00B754B2" w:rsidRPr="00ED08B9" w:rsidTr="00730136">
        <w:trPr>
          <w:trHeight w:val="192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widowControl/>
              <w:autoSpaceDE/>
              <w:autoSpaceDN/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4B2" w:rsidRPr="00ED08B9" w:rsidTr="00730136">
        <w:trPr>
          <w:trHeight w:val="454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Средняя величина денежных акт</w:t>
            </w:r>
            <w:r w:rsidRPr="00ED08B9">
              <w:rPr>
                <w:sz w:val="28"/>
                <w:szCs w:val="28"/>
              </w:rPr>
              <w:t>и</w:t>
            </w:r>
            <w:r w:rsidRPr="00ED08B9">
              <w:rPr>
                <w:sz w:val="28"/>
                <w:szCs w:val="28"/>
              </w:rPr>
              <w:t>вов, тыс. руб.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2719,5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3421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3667,5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1,349 раз</w:t>
            </w:r>
          </w:p>
        </w:tc>
      </w:tr>
      <w:tr w:rsidR="00B754B2" w:rsidRPr="00ED08B9" w:rsidTr="00730136">
        <w:trPr>
          <w:trHeight w:val="454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Средняя величина товарно-материальных запасов, тыс. руб.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1949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2252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0,959 раз</w:t>
            </w:r>
          </w:p>
        </w:tc>
      </w:tr>
      <w:tr w:rsidR="00B754B2" w:rsidRPr="00ED08B9" w:rsidTr="00730136">
        <w:trPr>
          <w:trHeight w:val="454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Средняя величина готовой пр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дукции (включая товары отгр</w:t>
            </w:r>
            <w:r w:rsidRPr="00ED08B9">
              <w:rPr>
                <w:sz w:val="28"/>
                <w:szCs w:val="28"/>
              </w:rPr>
              <w:t>у</w:t>
            </w:r>
            <w:r w:rsidRPr="00ED08B9">
              <w:rPr>
                <w:sz w:val="28"/>
                <w:szCs w:val="28"/>
              </w:rPr>
              <w:t>женные), тыс. руб.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566,25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577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535,25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0,945 раз</w:t>
            </w:r>
          </w:p>
        </w:tc>
      </w:tr>
      <w:tr w:rsidR="00B754B2" w:rsidRPr="00ED08B9" w:rsidTr="00730136">
        <w:trPr>
          <w:trHeight w:val="454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Средняя величина незаве</w:t>
            </w:r>
            <w:r w:rsidRPr="00ED08B9">
              <w:rPr>
                <w:sz w:val="28"/>
                <w:szCs w:val="28"/>
              </w:rPr>
              <w:t>р</w:t>
            </w:r>
            <w:r w:rsidRPr="00ED08B9">
              <w:rPr>
                <w:sz w:val="28"/>
                <w:szCs w:val="28"/>
              </w:rPr>
              <w:t>шенного производства, тыс. руб.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462,5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515,5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0,908 раз</w:t>
            </w:r>
          </w:p>
        </w:tc>
      </w:tr>
      <w:tr w:rsidR="00B754B2" w:rsidRPr="00ED08B9" w:rsidTr="00730136">
        <w:trPr>
          <w:trHeight w:val="454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Средняя величина дебито</w:t>
            </w:r>
            <w:r w:rsidRPr="00ED08B9">
              <w:rPr>
                <w:sz w:val="28"/>
                <w:szCs w:val="28"/>
              </w:rPr>
              <w:t>р</w:t>
            </w:r>
            <w:r w:rsidRPr="00ED08B9">
              <w:rPr>
                <w:sz w:val="28"/>
                <w:szCs w:val="28"/>
              </w:rPr>
              <w:t>ской задолженности, тыс. руб.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2043,75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2293,25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1,205 раз</w:t>
            </w:r>
          </w:p>
        </w:tc>
      </w:tr>
      <w:tr w:rsidR="00B754B2" w:rsidRPr="00ED08B9" w:rsidTr="00730136">
        <w:trPr>
          <w:trHeight w:val="454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Средняя величина кред</w:t>
            </w:r>
            <w:r w:rsidRPr="00ED08B9">
              <w:rPr>
                <w:sz w:val="28"/>
                <w:szCs w:val="28"/>
              </w:rPr>
              <w:t>и</w:t>
            </w:r>
            <w:r w:rsidRPr="00ED08B9">
              <w:rPr>
                <w:sz w:val="28"/>
                <w:szCs w:val="28"/>
              </w:rPr>
              <w:t>торской задолженности, тыс. руб.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3836,5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5039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5583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1,455 раз</w:t>
            </w:r>
          </w:p>
        </w:tc>
      </w:tr>
      <w:tr w:rsidR="00B754B2" w:rsidRPr="00ED08B9" w:rsidTr="00730136">
        <w:trPr>
          <w:trHeight w:val="454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Выручка от реализации, тыс. руб.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9115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12554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1,377 раз</w:t>
            </w:r>
          </w:p>
        </w:tc>
      </w:tr>
      <w:tr w:rsidR="00B754B2" w:rsidRPr="00ED08B9" w:rsidTr="00730136">
        <w:trPr>
          <w:trHeight w:val="282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i/>
                <w:iCs/>
                <w:sz w:val="28"/>
                <w:szCs w:val="28"/>
              </w:rPr>
            </w:pPr>
            <w:r w:rsidRPr="00ED08B9">
              <w:rPr>
                <w:i/>
                <w:iCs/>
                <w:sz w:val="28"/>
                <w:szCs w:val="28"/>
              </w:rPr>
              <w:t xml:space="preserve">Период обращения, </w:t>
            </w:r>
            <w:r w:rsidRPr="00ED08B9">
              <w:rPr>
                <w:i/>
                <w:iCs/>
                <w:sz w:val="28"/>
                <w:szCs w:val="28"/>
              </w:rPr>
              <w:lastRenderedPageBreak/>
              <w:t>дн.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 </w:t>
            </w:r>
          </w:p>
        </w:tc>
      </w:tr>
    </w:tbl>
    <w:p w:rsidR="00B754B2" w:rsidRDefault="00B754B2" w:rsidP="00B754B2">
      <w:pPr>
        <w:tabs>
          <w:tab w:val="left" w:pos="2943"/>
          <w:tab w:val="left" w:pos="4645"/>
          <w:tab w:val="left" w:pos="6062"/>
          <w:tab w:val="left" w:pos="7622"/>
        </w:tabs>
        <w:spacing w:line="280" w:lineRule="exact"/>
        <w:ind w:firstLine="0"/>
        <w:jc w:val="left"/>
        <w:rPr>
          <w:sz w:val="28"/>
          <w:szCs w:val="28"/>
        </w:rPr>
      </w:pPr>
    </w:p>
    <w:p w:rsidR="00B754B2" w:rsidRDefault="00B754B2" w:rsidP="00B754B2">
      <w:pPr>
        <w:tabs>
          <w:tab w:val="left" w:pos="2943"/>
          <w:tab w:val="left" w:pos="4645"/>
          <w:tab w:val="left" w:pos="6062"/>
          <w:tab w:val="left" w:pos="7622"/>
        </w:tabs>
        <w:spacing w:line="280" w:lineRule="exact"/>
        <w:ind w:firstLine="0"/>
        <w:jc w:val="left"/>
        <w:rPr>
          <w:sz w:val="28"/>
          <w:szCs w:val="28"/>
        </w:rPr>
      </w:pPr>
    </w:p>
    <w:p w:rsidR="00B754B2" w:rsidRPr="00ED08B9" w:rsidRDefault="00B754B2" w:rsidP="00B754B2">
      <w:pPr>
        <w:tabs>
          <w:tab w:val="left" w:pos="2943"/>
          <w:tab w:val="left" w:pos="4645"/>
          <w:tab w:val="left" w:pos="6062"/>
          <w:tab w:val="left" w:pos="7622"/>
        </w:tabs>
        <w:spacing w:line="28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Продолжение таблицы 8.10</w:t>
      </w:r>
    </w:p>
    <w:tbl>
      <w:tblPr>
        <w:tblW w:w="4942" w:type="pct"/>
        <w:tblLayout w:type="fixed"/>
        <w:tblLook w:val="0000"/>
      </w:tblPr>
      <w:tblGrid>
        <w:gridCol w:w="2943"/>
        <w:gridCol w:w="1702"/>
        <w:gridCol w:w="1417"/>
        <w:gridCol w:w="1560"/>
        <w:gridCol w:w="1557"/>
      </w:tblGrid>
      <w:tr w:rsidR="00B754B2" w:rsidRPr="00ED08B9" w:rsidTr="00730136">
        <w:trPr>
          <w:trHeight w:val="192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widowControl/>
              <w:autoSpaceDE/>
              <w:autoSpaceDN/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4B2" w:rsidRPr="00ED08B9" w:rsidTr="00730136">
        <w:trPr>
          <w:trHeight w:val="232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денежных активов (стр.1:стр.7*360)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107,41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122,85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105,17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-2,24</w:t>
            </w:r>
          </w:p>
        </w:tc>
      </w:tr>
      <w:tr w:rsidR="00B754B2" w:rsidRPr="00ED08B9" w:rsidTr="00730136">
        <w:trPr>
          <w:trHeight w:val="208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материальных запасов (стр.2:стр.7*360)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76,98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80,87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53,62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-23,35</w:t>
            </w:r>
          </w:p>
        </w:tc>
      </w:tr>
      <w:tr w:rsidR="00B754B2" w:rsidRPr="00ED08B9" w:rsidTr="00730136">
        <w:trPr>
          <w:trHeight w:val="198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готовой продукции (стр.3:стр.7*360)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22,36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20,72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15,35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-7,02</w:t>
            </w:r>
          </w:p>
        </w:tc>
      </w:tr>
      <w:tr w:rsidR="00B754B2" w:rsidRPr="00ED08B9" w:rsidTr="00730136">
        <w:trPr>
          <w:trHeight w:val="201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незавершенного произво</w:t>
            </w:r>
            <w:r w:rsidRPr="00ED08B9">
              <w:rPr>
                <w:sz w:val="28"/>
                <w:szCs w:val="28"/>
              </w:rPr>
              <w:t>д</w:t>
            </w:r>
            <w:r w:rsidRPr="00ED08B9">
              <w:rPr>
                <w:sz w:val="28"/>
                <w:szCs w:val="28"/>
              </w:rPr>
              <w:t>ства (стр.4:стр.7*360)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18,27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18,51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12,04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-6,22</w:t>
            </w:r>
          </w:p>
        </w:tc>
      </w:tr>
      <w:tr w:rsidR="00B754B2" w:rsidRPr="00ED08B9" w:rsidTr="00730136">
        <w:trPr>
          <w:trHeight w:val="192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дебиторской задолженности (стр.5:стр.7*360)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80,72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82,35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70,60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-10,12</w:t>
            </w:r>
          </w:p>
        </w:tc>
      </w:tr>
      <w:tr w:rsidR="00B754B2" w:rsidRPr="00ED08B9" w:rsidTr="00730136">
        <w:trPr>
          <w:trHeight w:val="31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кредиторской задолженн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сти (стр.6:стр.7*360)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151,52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180,95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160,10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8,57</w:t>
            </w:r>
          </w:p>
        </w:tc>
      </w:tr>
      <w:tr w:rsidR="00B754B2" w:rsidRPr="00ED08B9" w:rsidTr="00730136">
        <w:trPr>
          <w:trHeight w:val="40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Продолжительность операционн</w:t>
            </w:r>
            <w:r w:rsidRPr="00ED08B9">
              <w:rPr>
                <w:sz w:val="28"/>
                <w:szCs w:val="28"/>
              </w:rPr>
              <w:t>о</w:t>
            </w:r>
            <w:r w:rsidRPr="00ED08B9">
              <w:rPr>
                <w:sz w:val="28"/>
                <w:szCs w:val="28"/>
              </w:rPr>
              <w:t>го цикла, дн. (стр.8+стр.9+стр.10+стр.11+стр.12)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305,73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325,30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256,79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-48,95</w:t>
            </w:r>
          </w:p>
        </w:tc>
      </w:tr>
      <w:tr w:rsidR="00B754B2" w:rsidRPr="00ED08B9" w:rsidTr="00730136">
        <w:trPr>
          <w:trHeight w:val="559"/>
        </w:trPr>
        <w:tc>
          <w:tcPr>
            <w:tcW w:w="16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Продолжительность производс</w:t>
            </w:r>
            <w:r w:rsidRPr="00ED08B9">
              <w:rPr>
                <w:sz w:val="28"/>
                <w:szCs w:val="28"/>
              </w:rPr>
              <w:t>т</w:t>
            </w:r>
            <w:r w:rsidRPr="00ED08B9">
              <w:rPr>
                <w:sz w:val="28"/>
                <w:szCs w:val="28"/>
              </w:rPr>
              <w:t>венного цикла, дн. (стр.9+стр.10+стр.11)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117,61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120,10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81,02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-36,59</w:t>
            </w:r>
          </w:p>
        </w:tc>
      </w:tr>
      <w:tr w:rsidR="00B754B2" w:rsidRPr="00ED08B9" w:rsidTr="00730136">
        <w:trPr>
          <w:trHeight w:val="557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F824DA">
            <w:pPr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ind w:left="0" w:firstLine="0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Продолжительность фина</w:t>
            </w:r>
            <w:r w:rsidRPr="00ED08B9">
              <w:rPr>
                <w:sz w:val="28"/>
                <w:szCs w:val="28"/>
              </w:rPr>
              <w:t>н</w:t>
            </w:r>
            <w:r w:rsidRPr="00ED08B9">
              <w:rPr>
                <w:sz w:val="28"/>
                <w:szCs w:val="28"/>
              </w:rPr>
              <w:t>сового цикла, дн (стр.14-стр.13)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154,21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144,35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96,69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-57,52</w:t>
            </w:r>
          </w:p>
        </w:tc>
      </w:tr>
    </w:tbl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</w:p>
    <w:p w:rsidR="00B754B2" w:rsidRPr="00ED08B9" w:rsidRDefault="00B754B2" w:rsidP="00B754B2">
      <w:pPr>
        <w:pStyle w:val="14127"/>
        <w:spacing w:line="240" w:lineRule="auto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>Производственный цикл начинается с момента поступления сы</w:t>
      </w:r>
      <w:r w:rsidRPr="00ED08B9">
        <w:rPr>
          <w:kern w:val="2"/>
          <w:sz w:val="28"/>
          <w:szCs w:val="28"/>
        </w:rPr>
        <w:softHyphen/>
        <w:t>рья и м</w:t>
      </w:r>
      <w:r w:rsidRPr="00ED08B9">
        <w:rPr>
          <w:kern w:val="2"/>
          <w:sz w:val="28"/>
          <w:szCs w:val="28"/>
        </w:rPr>
        <w:t>а</w:t>
      </w:r>
      <w:r w:rsidRPr="00ED08B9">
        <w:rPr>
          <w:kern w:val="2"/>
          <w:sz w:val="28"/>
          <w:szCs w:val="28"/>
        </w:rPr>
        <w:t>териалов на склад предприятия и заканчивается в момент отгрузки готовой продукции покупателю. Финансовый цикл начинается с момента о</w:t>
      </w:r>
      <w:r w:rsidRPr="00ED08B9">
        <w:rPr>
          <w:kern w:val="2"/>
          <w:sz w:val="28"/>
          <w:szCs w:val="28"/>
        </w:rPr>
        <w:t>п</w:t>
      </w:r>
      <w:r w:rsidRPr="00ED08B9">
        <w:rPr>
          <w:kern w:val="2"/>
          <w:sz w:val="28"/>
          <w:szCs w:val="28"/>
        </w:rPr>
        <w:t>латы поставщиком купленных сырья и материалов (погашение кредиторской задолженности) и заканчи</w:t>
      </w:r>
      <w:r w:rsidRPr="00ED08B9">
        <w:rPr>
          <w:kern w:val="2"/>
          <w:sz w:val="28"/>
          <w:szCs w:val="28"/>
        </w:rPr>
        <w:softHyphen/>
        <w:t>вается в момент получения денег от покупателей за отгруженную продукцию (погашение дебиторской задолженн</w:t>
      </w:r>
      <w:r w:rsidRPr="00ED08B9">
        <w:rPr>
          <w:kern w:val="2"/>
          <w:sz w:val="28"/>
          <w:szCs w:val="28"/>
        </w:rPr>
        <w:t>о</w:t>
      </w:r>
      <w:r w:rsidRPr="00ED08B9">
        <w:rPr>
          <w:kern w:val="2"/>
          <w:sz w:val="28"/>
          <w:szCs w:val="28"/>
        </w:rPr>
        <w:t xml:space="preserve">сти). 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По данным таблицы видно, что для предприятия в целом наблюдается с</w:t>
      </w:r>
      <w:r w:rsidRPr="00ED08B9">
        <w:rPr>
          <w:sz w:val="28"/>
          <w:szCs w:val="28"/>
        </w:rPr>
        <w:t>о</w:t>
      </w:r>
      <w:r w:rsidRPr="00ED08B9">
        <w:rPr>
          <w:sz w:val="28"/>
          <w:szCs w:val="28"/>
        </w:rPr>
        <w:t xml:space="preserve">кращение сроков оборачиваемости оборотного капитала 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sz w:val="28"/>
            <w:szCs w:val="28"/>
          </w:rPr>
          <w:t>2003 г</w:t>
        </w:r>
      </w:smartTag>
      <w:r w:rsidRPr="00ED08B9">
        <w:rPr>
          <w:sz w:val="28"/>
          <w:szCs w:val="28"/>
        </w:rPr>
        <w:t>. по сра</w:t>
      </w:r>
      <w:r w:rsidRPr="00ED08B9">
        <w:rPr>
          <w:sz w:val="28"/>
          <w:szCs w:val="28"/>
        </w:rPr>
        <w:t>в</w:t>
      </w:r>
      <w:r w:rsidRPr="00ED08B9">
        <w:rPr>
          <w:sz w:val="28"/>
          <w:szCs w:val="28"/>
        </w:rPr>
        <w:t xml:space="preserve">нению с </w:t>
      </w:r>
      <w:smartTag w:uri="urn:schemas-microsoft-com:office:smarttags" w:element="metricconverter">
        <w:smartTagPr>
          <w:attr w:name="ProductID" w:val="2001 г"/>
        </w:smartTagPr>
        <w:r w:rsidRPr="00ED08B9">
          <w:rPr>
            <w:sz w:val="28"/>
            <w:szCs w:val="28"/>
          </w:rPr>
          <w:t>2001 г</w:t>
        </w:r>
      </w:smartTag>
      <w:r w:rsidRPr="00ED08B9">
        <w:rPr>
          <w:sz w:val="28"/>
          <w:szCs w:val="28"/>
        </w:rPr>
        <w:t xml:space="preserve">., что свидетельствует о повышении эффективности его использования. Период обращения всех составляющих оборотного капитала, за исключением кредиторской задолженности, сократился. Особенно заметно ускорилась оборачиваемости материальных запасов – на 23 дня. Следует отметить, что скорость обращения </w:t>
      </w:r>
      <w:r w:rsidRPr="00ED08B9">
        <w:rPr>
          <w:sz w:val="28"/>
          <w:szCs w:val="28"/>
        </w:rPr>
        <w:lastRenderedPageBreak/>
        <w:t>кредиторской задолженности замедлилась на 8 дней, при этом период ее обращения значительно превышает период обр</w:t>
      </w:r>
      <w:r w:rsidRPr="00ED08B9">
        <w:rPr>
          <w:sz w:val="28"/>
          <w:szCs w:val="28"/>
        </w:rPr>
        <w:t>а</w:t>
      </w:r>
      <w:r w:rsidRPr="00ED08B9">
        <w:rPr>
          <w:sz w:val="28"/>
          <w:szCs w:val="28"/>
        </w:rPr>
        <w:t>щения дебиторской задолженности, что связано с различной политикой пре</w:t>
      </w:r>
      <w:r w:rsidRPr="00ED08B9">
        <w:rPr>
          <w:sz w:val="28"/>
          <w:szCs w:val="28"/>
        </w:rPr>
        <w:t>д</w:t>
      </w:r>
      <w:r w:rsidRPr="00ED08B9">
        <w:rPr>
          <w:sz w:val="28"/>
          <w:szCs w:val="28"/>
        </w:rPr>
        <w:t>приятия в области предоставления коммерческого кредита покупателям и со</w:t>
      </w:r>
      <w:r w:rsidRPr="00ED08B9">
        <w:rPr>
          <w:sz w:val="28"/>
          <w:szCs w:val="28"/>
        </w:rPr>
        <w:t>б</w:t>
      </w:r>
      <w:r w:rsidRPr="00ED08B9">
        <w:rPr>
          <w:sz w:val="28"/>
          <w:szCs w:val="28"/>
        </w:rPr>
        <w:t>ственной кредитной п</w:t>
      </w:r>
      <w:r w:rsidRPr="00ED08B9">
        <w:rPr>
          <w:sz w:val="28"/>
          <w:szCs w:val="28"/>
        </w:rPr>
        <w:t>о</w:t>
      </w:r>
      <w:r w:rsidRPr="00ED08B9">
        <w:rPr>
          <w:sz w:val="28"/>
          <w:szCs w:val="28"/>
        </w:rPr>
        <w:t>литикой внешних заимствований.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Изменения в скорости обращения отдельных элементов оборотного капитала привело к снижению длительности оп</w:t>
      </w:r>
      <w:r w:rsidRPr="00ED08B9">
        <w:rPr>
          <w:sz w:val="28"/>
          <w:szCs w:val="28"/>
        </w:rPr>
        <w:t>е</w:t>
      </w:r>
      <w:r w:rsidRPr="00ED08B9">
        <w:rPr>
          <w:sz w:val="28"/>
          <w:szCs w:val="28"/>
        </w:rPr>
        <w:t>рационного, производственного  и финансового циклов на 36-57 дней.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В целом, по результатам анализа финансовых (денежных) потоков предприятия можно сделать вывод, что, несмотря на отрицательный чи</w:t>
      </w:r>
      <w:r w:rsidRPr="00ED08B9">
        <w:rPr>
          <w:sz w:val="28"/>
          <w:szCs w:val="28"/>
        </w:rPr>
        <w:t>с</w:t>
      </w:r>
      <w:r w:rsidRPr="00ED08B9">
        <w:rPr>
          <w:sz w:val="28"/>
          <w:szCs w:val="28"/>
        </w:rPr>
        <w:t xml:space="preserve">тый денежный поток в </w:t>
      </w:r>
      <w:smartTag w:uri="urn:schemas-microsoft-com:office:smarttags" w:element="metricconverter">
        <w:smartTagPr>
          <w:attr w:name="ProductID" w:val="2003 г"/>
        </w:smartTagPr>
        <w:r w:rsidRPr="00ED08B9">
          <w:rPr>
            <w:sz w:val="28"/>
            <w:szCs w:val="28"/>
          </w:rPr>
          <w:t>2003 г</w:t>
        </w:r>
      </w:smartTag>
      <w:r w:rsidRPr="00ED08B9">
        <w:rPr>
          <w:sz w:val="28"/>
          <w:szCs w:val="28"/>
        </w:rPr>
        <w:t>. наблюдается повышение эффективности использования денежных средств на пре</w:t>
      </w:r>
      <w:r w:rsidRPr="00ED08B9">
        <w:rPr>
          <w:sz w:val="28"/>
          <w:szCs w:val="28"/>
        </w:rPr>
        <w:t>д</w:t>
      </w:r>
      <w:r w:rsidRPr="00ED08B9">
        <w:rPr>
          <w:sz w:val="28"/>
          <w:szCs w:val="28"/>
        </w:rPr>
        <w:t>приятии: снизился период обращения оборотных активов, наблюдается рост выручки от реализации и чистой пр</w:t>
      </w:r>
      <w:r w:rsidRPr="00ED08B9">
        <w:rPr>
          <w:sz w:val="28"/>
          <w:szCs w:val="28"/>
        </w:rPr>
        <w:t>и</w:t>
      </w:r>
      <w:r w:rsidRPr="00ED08B9">
        <w:rPr>
          <w:sz w:val="28"/>
          <w:szCs w:val="28"/>
        </w:rPr>
        <w:t xml:space="preserve">были предприятия. Высокая ритмичность формирования финансовых (денежных) потоков, позволяет более эффективно использовать свободные денежные средства и не создавать излишнюю ликвидность. Основными причинами расхождения между начисленной и денежной прибылью являются несвоевременные расчеты с дебиторами и кредиторами, а также вложение денежного капитала в материальные и финансовые активы. При сохранении достигнутого уровня эффективности основной деятельности в ближайшей перспективе ухудшения финансового состояния общества не ожидается. 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00"/>
        <w:rPr>
          <w:b/>
          <w:kern w:val="2"/>
          <w:sz w:val="28"/>
          <w:szCs w:val="28"/>
        </w:rPr>
      </w:pPr>
    </w:p>
    <w:p w:rsidR="00B754B2" w:rsidRDefault="00B754B2" w:rsidP="00B754B2">
      <w:pPr>
        <w:shd w:val="clear" w:color="auto" w:fill="FFFFFF"/>
        <w:spacing w:line="240" w:lineRule="auto"/>
        <w:ind w:firstLine="700"/>
        <w:rPr>
          <w:b/>
          <w:kern w:val="2"/>
          <w:sz w:val="28"/>
          <w:szCs w:val="28"/>
        </w:rPr>
      </w:pPr>
    </w:p>
    <w:p w:rsidR="00B754B2" w:rsidRDefault="00B754B2" w:rsidP="00B754B2">
      <w:pPr>
        <w:shd w:val="clear" w:color="auto" w:fill="FFFFFF"/>
        <w:spacing w:line="240" w:lineRule="auto"/>
        <w:ind w:firstLine="700"/>
        <w:rPr>
          <w:b/>
          <w:kern w:val="2"/>
          <w:sz w:val="28"/>
          <w:szCs w:val="28"/>
        </w:rPr>
      </w:pPr>
    </w:p>
    <w:p w:rsidR="00B754B2" w:rsidRPr="00ED08B9" w:rsidRDefault="00B754B2" w:rsidP="00B754B2">
      <w:pPr>
        <w:shd w:val="clear" w:color="auto" w:fill="FFFFFF"/>
        <w:spacing w:line="240" w:lineRule="auto"/>
        <w:ind w:firstLine="70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8.1.</w:t>
      </w:r>
      <w:r w:rsidRPr="00ED08B9">
        <w:rPr>
          <w:b/>
          <w:kern w:val="2"/>
          <w:sz w:val="28"/>
          <w:szCs w:val="28"/>
        </w:rPr>
        <w:t>3. Основы финансовой математики.</w:t>
      </w:r>
    </w:p>
    <w:p w:rsidR="00B754B2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3.1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 xml:space="preserve">В долг на 12 месяцев предоставлена сумма в 20 тыс.руб. с условием возврата 25 тыс.руб. Определить доходность операции. 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Решение: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Выданная сумма составляет первоначальный капитал (Р=20тыс.руб.),  возвращаемая сумма составляет наращенный капитал (</w:t>
      </w:r>
      <w:r w:rsidRPr="00ED08B9">
        <w:rPr>
          <w:szCs w:val="28"/>
          <w:lang w:val="en-US"/>
        </w:rPr>
        <w:t>F</w:t>
      </w:r>
      <w:r w:rsidRPr="00ED08B9">
        <w:rPr>
          <w:szCs w:val="28"/>
        </w:rPr>
        <w:t xml:space="preserve">=25 тыс.руб.), срок операции </w:t>
      </w:r>
      <w:r w:rsidRPr="00ED08B9">
        <w:rPr>
          <w:szCs w:val="28"/>
          <w:lang w:val="en-US"/>
        </w:rPr>
        <w:t>n</w:t>
      </w:r>
      <w:r w:rsidRPr="00ED08B9">
        <w:rPr>
          <w:szCs w:val="28"/>
        </w:rPr>
        <w:t>=12мес.=1 год. Доходность операции характеризуется процентной и учетной ставками, которые могут быть получены методами простых и сложных процентов, следовательно, требуется получить четыре варианта значений.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 xml:space="preserve">Простая процентная ставка  </w:t>
      </w:r>
      <w:r w:rsidRPr="00ED08B9">
        <w:rPr>
          <w:position w:val="-28"/>
          <w:szCs w:val="28"/>
        </w:rPr>
        <w:object w:dxaOrig="3879" w:dyaOrig="720">
          <v:shape id="_x0000_i1029" type="#_x0000_t75" style="width:194.05pt;height:36pt" o:ole="">
            <v:imagedata r:id="rId15" o:title=""/>
          </v:shape>
          <o:OLEObject Type="Embed" ProgID="Equation.3" ShapeID="_x0000_i1029" DrawAspect="Content" ObjectID="_1706961016" r:id="rId16"/>
        </w:objec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 xml:space="preserve">Простая дисконтная ставка </w:t>
      </w:r>
      <w:r w:rsidRPr="00ED08B9">
        <w:rPr>
          <w:position w:val="-28"/>
          <w:szCs w:val="28"/>
        </w:rPr>
        <w:object w:dxaOrig="3920" w:dyaOrig="720">
          <v:shape id="_x0000_i1030" type="#_x0000_t75" style="width:195.8pt;height:36pt" o:ole="">
            <v:imagedata r:id="rId17" o:title=""/>
          </v:shape>
          <o:OLEObject Type="Embed" ProgID="Equation.3" ShapeID="_x0000_i1030" DrawAspect="Content" ObjectID="_1706961017" r:id="rId18"/>
        </w:objec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 xml:space="preserve">Сложная процентная ставка </w:t>
      </w:r>
      <w:r w:rsidRPr="00ED08B9">
        <w:rPr>
          <w:position w:val="-30"/>
          <w:szCs w:val="28"/>
        </w:rPr>
        <w:object w:dxaOrig="5200" w:dyaOrig="780">
          <v:shape id="_x0000_i1031" type="#_x0000_t75" style="width:259.9pt;height:38.65pt" o:ole="">
            <v:imagedata r:id="rId19" o:title=""/>
          </v:shape>
          <o:OLEObject Type="Embed" ProgID="Equation.3" ShapeID="_x0000_i1031" DrawAspect="Content" ObjectID="_1706961018" r:id="rId20"/>
        </w:objec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lastRenderedPageBreak/>
        <w:t xml:space="preserve">Сложная дисконтная ставка </w:t>
      </w:r>
      <w:r w:rsidRPr="00ED08B9">
        <w:rPr>
          <w:position w:val="-30"/>
          <w:szCs w:val="28"/>
        </w:rPr>
        <w:object w:dxaOrig="5140" w:dyaOrig="780">
          <v:shape id="_x0000_i1032" type="#_x0000_t75" style="width:257.25pt;height:38.65pt" o:ole="">
            <v:imagedata r:id="rId21" o:title=""/>
          </v:shape>
          <o:OLEObject Type="Embed" ProgID="Equation.3" ShapeID="_x0000_i1032" DrawAspect="Content" ObjectID="_1706961019" r:id="rId22"/>
        </w:objec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Таким образом, чтобы получить эквивалентный доход, следует применить простую и сложную процентную ставку в размере 25% или простую и сложную дисконтную ставку в размере 20% годовых.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3.2.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Оцените, что лучше: получить 20 тыс.руб. через 3 года или 25 тыс.руб. через 6 лет, если можно поместить деньги на депозит под сложную процентную ставку 10% годовых.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 как периоды времени получения денежных сумм различны (</w:t>
      </w:r>
      <w:r w:rsidRPr="00ED08B9">
        <w:rPr>
          <w:sz w:val="28"/>
          <w:szCs w:val="28"/>
          <w:lang w:val="en-US"/>
        </w:rPr>
        <w:t>n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 xml:space="preserve">=3года, </w:t>
      </w:r>
      <w:r w:rsidRPr="00ED08B9">
        <w:rPr>
          <w:sz w:val="28"/>
          <w:szCs w:val="28"/>
          <w:lang w:val="en-US"/>
        </w:rPr>
        <w:t>n</w:t>
      </w:r>
      <w:r w:rsidRPr="00ED08B9">
        <w:rPr>
          <w:sz w:val="28"/>
          <w:szCs w:val="28"/>
          <w:vertAlign w:val="subscript"/>
        </w:rPr>
        <w:t>2</w:t>
      </w:r>
      <w:r w:rsidRPr="00ED08B9">
        <w:rPr>
          <w:sz w:val="28"/>
          <w:szCs w:val="28"/>
        </w:rPr>
        <w:t>=6лет), для сопоставимости данных следует привести данные суммы по стоимости к текущему моменту времени, используя процедуру дисконтирования, т.е. найти современную стоимость 20 и 20 тыс.руб., учитывая, что доходность начисляется по схеме сложных процентов.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32"/>
          <w:sz w:val="28"/>
          <w:szCs w:val="28"/>
        </w:rPr>
        <w:object w:dxaOrig="1380" w:dyaOrig="760">
          <v:shape id="_x0000_i1033" type="#_x0000_t75" style="width:69.35pt;height:37.75pt" o:ole="">
            <v:imagedata r:id="rId23" o:title=""/>
          </v:shape>
          <o:OLEObject Type="Embed" ProgID="Equation.3" ShapeID="_x0000_i1033" DrawAspect="Content" ObjectID="_1706961020" r:id="rId24"/>
        </w:object>
      </w:r>
      <w:r w:rsidRPr="00ED08B9">
        <w:rPr>
          <w:sz w:val="28"/>
          <w:szCs w:val="28"/>
        </w:rPr>
        <w:tab/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32"/>
          <w:sz w:val="28"/>
          <w:szCs w:val="28"/>
        </w:rPr>
        <w:object w:dxaOrig="3540" w:dyaOrig="760">
          <v:shape id="_x0000_i1034" type="#_x0000_t75" style="width:177.35pt;height:37.75pt" o:ole="">
            <v:imagedata r:id="rId25" o:title=""/>
          </v:shape>
          <o:OLEObject Type="Embed" ProgID="Equation.3" ShapeID="_x0000_i1034" DrawAspect="Content" ObjectID="_1706961021" r:id="rId26"/>
        </w:objec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position w:val="-32"/>
          <w:sz w:val="28"/>
          <w:szCs w:val="28"/>
        </w:rPr>
        <w:object w:dxaOrig="3500" w:dyaOrig="760">
          <v:shape id="_x0000_i1035" type="#_x0000_t75" style="width:174.75pt;height:37.75pt" o:ole="">
            <v:imagedata r:id="rId27" o:title=""/>
          </v:shape>
          <o:OLEObject Type="Embed" ProgID="Equation.3" ShapeID="_x0000_i1035" DrawAspect="Content" ObjectID="_1706961022" r:id="rId28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 как Р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>&gt;Р</w:t>
      </w:r>
      <w:r w:rsidRPr="00ED08B9">
        <w:rPr>
          <w:sz w:val="28"/>
          <w:szCs w:val="28"/>
          <w:vertAlign w:val="subscript"/>
        </w:rPr>
        <w:t>2</w:t>
      </w:r>
      <w:r w:rsidRPr="00ED08B9">
        <w:rPr>
          <w:sz w:val="28"/>
          <w:szCs w:val="28"/>
        </w:rPr>
        <w:t>, то выгоднее получить 20тыс.руб. через 3 года, чем 25 тыс.руб. через 6 лет.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3.3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Предполагаемый ежегодный доход от реализации проекта составит в первые три года 10 млн.руб., а последующие два года – 15 млн.руб.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Какова стоимость проекта в современном масштабе цен, если ставка процента в первые два года составляет 15%, а затем 10%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 xml:space="preserve">Решение: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Так как предполагается ежегодное получение дохода, речь идет о денежном потоке, члены которого равны: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Р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>=Р</w:t>
      </w:r>
      <w:r w:rsidRPr="00ED08B9">
        <w:rPr>
          <w:sz w:val="28"/>
          <w:szCs w:val="28"/>
          <w:vertAlign w:val="subscript"/>
        </w:rPr>
        <w:t>2</w:t>
      </w:r>
      <w:r w:rsidRPr="00ED08B9">
        <w:rPr>
          <w:sz w:val="28"/>
          <w:szCs w:val="28"/>
        </w:rPr>
        <w:t>=Р</w:t>
      </w:r>
      <w:r w:rsidRPr="00ED08B9">
        <w:rPr>
          <w:sz w:val="28"/>
          <w:szCs w:val="28"/>
          <w:vertAlign w:val="subscript"/>
        </w:rPr>
        <w:t>3</w:t>
      </w:r>
      <w:r w:rsidRPr="00ED08B9">
        <w:rPr>
          <w:sz w:val="28"/>
          <w:szCs w:val="28"/>
        </w:rPr>
        <w:t>=10, Р</w:t>
      </w:r>
      <w:r w:rsidRPr="00ED08B9">
        <w:rPr>
          <w:sz w:val="28"/>
          <w:szCs w:val="28"/>
          <w:vertAlign w:val="subscript"/>
        </w:rPr>
        <w:t>4</w:t>
      </w:r>
      <w:r w:rsidRPr="00ED08B9">
        <w:rPr>
          <w:sz w:val="28"/>
          <w:szCs w:val="28"/>
        </w:rPr>
        <w:t>=Р</w:t>
      </w:r>
      <w:r w:rsidRPr="00ED08B9">
        <w:rPr>
          <w:sz w:val="28"/>
          <w:szCs w:val="28"/>
          <w:vertAlign w:val="subscript"/>
        </w:rPr>
        <w:t>5</w:t>
      </w:r>
      <w:r w:rsidRPr="00ED08B9">
        <w:rPr>
          <w:sz w:val="28"/>
          <w:szCs w:val="28"/>
        </w:rPr>
        <w:t>=15 тыс.руб.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Ставка доходности при этом в течение срока финансовой операции (</w:t>
      </w:r>
      <w:r w:rsidRPr="00ED08B9">
        <w:rPr>
          <w:sz w:val="28"/>
          <w:szCs w:val="28"/>
          <w:lang w:val="en-US"/>
        </w:rPr>
        <w:t>n</w:t>
      </w:r>
      <w:r w:rsidRPr="00ED08B9">
        <w:rPr>
          <w:sz w:val="28"/>
          <w:szCs w:val="28"/>
        </w:rPr>
        <w:t>=5лет) будут изменены, т.е.: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  <w:lang w:val="en-US"/>
        </w:rPr>
        <w:t>r</w:t>
      </w:r>
      <w:r w:rsidRPr="00ED08B9">
        <w:rPr>
          <w:sz w:val="28"/>
          <w:szCs w:val="28"/>
          <w:vertAlign w:val="subscript"/>
        </w:rPr>
        <w:t>1</w:t>
      </w:r>
      <w:r w:rsidRPr="00ED08B9">
        <w:rPr>
          <w:sz w:val="28"/>
          <w:szCs w:val="28"/>
        </w:rPr>
        <w:t>=</w:t>
      </w:r>
      <w:r w:rsidRPr="00ED08B9">
        <w:rPr>
          <w:sz w:val="28"/>
          <w:szCs w:val="28"/>
          <w:lang w:val="en-US"/>
        </w:rPr>
        <w:t>r</w:t>
      </w:r>
      <w:r w:rsidRPr="00ED08B9">
        <w:rPr>
          <w:sz w:val="28"/>
          <w:szCs w:val="28"/>
          <w:vertAlign w:val="subscript"/>
        </w:rPr>
        <w:t>2</w:t>
      </w:r>
      <w:r w:rsidRPr="00ED08B9">
        <w:rPr>
          <w:sz w:val="28"/>
          <w:szCs w:val="28"/>
        </w:rPr>
        <w:t xml:space="preserve">=15%=0,15, </w:t>
      </w:r>
      <w:r w:rsidRPr="00ED08B9">
        <w:rPr>
          <w:sz w:val="28"/>
          <w:szCs w:val="28"/>
          <w:lang w:val="en-US"/>
        </w:rPr>
        <w:t>r</w:t>
      </w:r>
      <w:r w:rsidRPr="00ED08B9">
        <w:rPr>
          <w:sz w:val="28"/>
          <w:szCs w:val="28"/>
          <w:vertAlign w:val="subscript"/>
        </w:rPr>
        <w:t>3</w:t>
      </w:r>
      <w:r w:rsidRPr="00ED08B9">
        <w:rPr>
          <w:sz w:val="28"/>
          <w:szCs w:val="28"/>
        </w:rPr>
        <w:t>=</w:t>
      </w:r>
      <w:r w:rsidRPr="00ED08B9">
        <w:rPr>
          <w:sz w:val="28"/>
          <w:szCs w:val="28"/>
          <w:lang w:val="en-US"/>
        </w:rPr>
        <w:t>r</w:t>
      </w:r>
      <w:r w:rsidRPr="00ED08B9">
        <w:rPr>
          <w:sz w:val="28"/>
          <w:szCs w:val="28"/>
          <w:vertAlign w:val="subscript"/>
        </w:rPr>
        <w:t>4</w:t>
      </w:r>
      <w:r w:rsidRPr="00ED08B9">
        <w:rPr>
          <w:sz w:val="28"/>
          <w:szCs w:val="28"/>
        </w:rPr>
        <w:t>=</w:t>
      </w:r>
      <w:r w:rsidRPr="00ED08B9">
        <w:rPr>
          <w:sz w:val="28"/>
          <w:szCs w:val="28"/>
          <w:lang w:val="en-US"/>
        </w:rPr>
        <w:t>r</w:t>
      </w:r>
      <w:r w:rsidRPr="00ED08B9">
        <w:rPr>
          <w:sz w:val="28"/>
          <w:szCs w:val="28"/>
          <w:vertAlign w:val="subscript"/>
        </w:rPr>
        <w:t>5</w:t>
      </w:r>
      <w:r w:rsidRPr="00ED08B9">
        <w:rPr>
          <w:sz w:val="28"/>
          <w:szCs w:val="28"/>
        </w:rPr>
        <w:t>=10%=0,1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Современная стоимость потока платежей по простым процентам определяется как: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position w:val="-30"/>
          <w:sz w:val="28"/>
          <w:szCs w:val="28"/>
        </w:rPr>
        <w:object w:dxaOrig="11760" w:dyaOrig="680">
          <v:shape id="_x0000_i1036" type="#_x0000_t75" style="width:426.75pt;height:24.6pt" o:ole="">
            <v:imagedata r:id="rId29" o:title=""/>
          </v:shape>
          <o:OLEObject Type="Embed" ProgID="Equation.3" ShapeID="_x0000_i1036" DrawAspect="Content" ObjectID="_1706961023" r:id="rId30"/>
        </w:objec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Современная стоимость потока платежей по сложным процентам: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position w:val="-30"/>
          <w:sz w:val="28"/>
          <w:szCs w:val="28"/>
        </w:rPr>
        <w:object w:dxaOrig="12320" w:dyaOrig="680">
          <v:shape id="_x0000_i1037" type="#_x0000_t75" style="width:446.95pt;height:24.6pt" o:ole="">
            <v:imagedata r:id="rId31" o:title=""/>
          </v:shape>
          <o:OLEObject Type="Embed" ProgID="Equation.3" ShapeID="_x0000_i1037" DrawAspect="Content" ObjectID="_1706961024" r:id="rId32"/>
        </w:objec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3.4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szCs w:val="28"/>
        </w:rPr>
        <w:t>От эксплуатации автомобиля предприятие может получать в течение 3 лет доход в размере 10 тыс.руб. в год. Определите, какую минимальную сумму должно получить предприятие, чтобы в случае вложения выручки в банк под 10% годовых на 3 года, иметь тот же результат, что и от эксплуатации машины. Остаточная стоимость автомобиля через 3 года – 20 тыс.руб.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Задача предусматривает эквивалентность двух вариантов – доход от эксплуатации автомобиля и доход от размещения выручки от продажи автомобиля должны быть равны.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Определяем сумму, которую получит владелец за три года, если оставит автомобиль в эксплуатации: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10"/>
          <w:sz w:val="28"/>
          <w:szCs w:val="28"/>
        </w:rPr>
        <w:object w:dxaOrig="6700" w:dyaOrig="340">
          <v:shape id="_x0000_i1038" type="#_x0000_t75" style="width:335.4pt;height:16.7pt" o:ole="">
            <v:imagedata r:id="rId33" o:title=""/>
          </v:shape>
          <o:OLEObject Type="Embed" ProgID="Equation.3" ShapeID="_x0000_i1038" DrawAspect="Content" ObjectID="_1706961025" r:id="rId34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 xml:space="preserve">согласно принципу эквивалентности дохода первого и второго варианта </w:t>
      </w:r>
      <w:r w:rsidRPr="00ED08B9">
        <w:rPr>
          <w:position w:val="-10"/>
          <w:sz w:val="28"/>
          <w:szCs w:val="28"/>
        </w:rPr>
        <w:object w:dxaOrig="2180" w:dyaOrig="340">
          <v:shape id="_x0000_i1039" type="#_x0000_t75" style="width:108.9pt;height:16.7pt" o:ole="">
            <v:imagedata r:id="rId35" o:title=""/>
          </v:shape>
          <o:OLEObject Type="Embed" ProgID="Equation.3" ShapeID="_x0000_i1039" DrawAspect="Content" ObjectID="_1706961026" r:id="rId36"/>
        </w:object>
      </w:r>
      <w:r w:rsidRPr="00ED08B9">
        <w:rPr>
          <w:sz w:val="28"/>
          <w:szCs w:val="28"/>
        </w:rPr>
        <w:t>, откуда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64"/>
          <w:sz w:val="28"/>
          <w:szCs w:val="28"/>
        </w:rPr>
        <w:object w:dxaOrig="7380" w:dyaOrig="1400">
          <v:shape id="_x0000_i1040" type="#_x0000_t75" style="width:368.8pt;height:70.25pt" o:ole="">
            <v:imagedata r:id="rId37" o:title=""/>
          </v:shape>
          <o:OLEObject Type="Embed" ProgID="Equation.3" ShapeID="_x0000_i1040" DrawAspect="Content" ObjectID="_1706961027" r:id="rId38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Таким образом, чтобы от продажи автомобиля получить такой же доход как и от его эксплуатации, его следует продать за 38,46 тыс.руб., если банк предлагает простые проценты или за 37,59тыс.руб., если банк предлагает сложные проценты.</w:t>
      </w:r>
    </w:p>
    <w:p w:rsidR="00B754B2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3.5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 страховой фонд производятся взносы в течение 3 лет, ежегодно по 1000 руб., на которые начисляются проценты по сложной ставке 12% годовых. Рассчитайте наращенную сумму при условии, что взносы вносятся:  а) в конце года, б)  в начале года.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Так как взносы вносятся ежегодно и представляют собой однонаправленные платежи, то речь идет о годовой финансовой ренте с ежегодным начислением процентов по варианту а) постнумерандо, по варианту б) пренумерандо.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Наращенная стоимость годовой ренты постнумерандо: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position w:val="-16"/>
          <w:sz w:val="28"/>
          <w:szCs w:val="28"/>
        </w:rPr>
        <w:object w:dxaOrig="5020" w:dyaOrig="420">
          <v:shape id="_x0000_i1041" type="#_x0000_t75" style="width:251.1pt;height:21.05pt" o:ole="">
            <v:imagedata r:id="rId39" o:title=""/>
          </v:shape>
          <o:OLEObject Type="Embed" ProgID="Equation.3" ShapeID="_x0000_i1041" DrawAspect="Content" ObjectID="_1706961028" r:id="rId40"/>
        </w:object>
      </w:r>
      <w:r w:rsidRPr="00ED08B9">
        <w:rPr>
          <w:sz w:val="28"/>
          <w:szCs w:val="28"/>
        </w:rPr>
        <w:t xml:space="preserve">,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где </w:t>
      </w:r>
      <w:r w:rsidRPr="00ED08B9">
        <w:rPr>
          <w:position w:val="-16"/>
          <w:sz w:val="28"/>
          <w:szCs w:val="28"/>
        </w:rPr>
        <w:object w:dxaOrig="1680" w:dyaOrig="400">
          <v:shape id="_x0000_i1042" type="#_x0000_t75" style="width:84.3pt;height:20.2pt" o:ole="">
            <v:imagedata r:id="rId41" o:title=""/>
          </v:shape>
          <o:OLEObject Type="Embed" ProgID="Equation.3" ShapeID="_x0000_i1042" DrawAspect="Content" ObjectID="_1706961029" r:id="rId42"/>
        </w:object>
      </w:r>
      <w:r w:rsidRPr="00ED08B9">
        <w:rPr>
          <w:sz w:val="28"/>
          <w:szCs w:val="28"/>
        </w:rPr>
        <w:t xml:space="preserve"> согласно таблицы коэффициентов наращения аннуитета.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Наращенная стоимость годовой ренты пренумерандо: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position w:val="-16"/>
          <w:sz w:val="28"/>
          <w:szCs w:val="28"/>
        </w:rPr>
        <w:object w:dxaOrig="6720" w:dyaOrig="420">
          <v:shape id="_x0000_i1043" type="#_x0000_t75" style="width:336.3pt;height:21.05pt" o:ole="">
            <v:imagedata r:id="rId43" o:title=""/>
          </v:shape>
          <o:OLEObject Type="Embed" ProgID="Equation.3" ShapeID="_x0000_i1043" DrawAspect="Content" ObjectID="_1706961030" r:id="rId44"/>
        </w:object>
      </w:r>
      <w:r w:rsidRPr="00ED08B9">
        <w:rPr>
          <w:sz w:val="28"/>
          <w:szCs w:val="28"/>
        </w:rPr>
        <w:t xml:space="preserve">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lastRenderedPageBreak/>
        <w:t>Задача 3.6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Проект, рассчитанный на 15 лет, требует инвестиций в размере 150000 ден.ед. В первые 5 лет никаких поступлений не ожидается, однако, в последующие 10 лет ежегодный доход составит 50000 ден.ед. Следует ли принять этот проект, если доходность активов составляет 10% в год.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 xml:space="preserve">Решение: 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Чтобы ответить на вопрос задачи следует сравнить сумму предполагаемого вложения и сумму, которую получит владелец первоначального капитала от инвестирования средств. Для этого необходимо получить современную стоимость инвестиционного дохода. Так как предполагается ежегодное получение дохода в течение 10 лет, то в начале найдем современную стоимость ренты на конец пятого года: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16"/>
          <w:sz w:val="28"/>
          <w:szCs w:val="28"/>
        </w:rPr>
        <w:object w:dxaOrig="4860" w:dyaOrig="420">
          <v:shape id="_x0000_i1044" type="#_x0000_t75" style="width:243.2pt;height:21.05pt" o:ole="">
            <v:imagedata r:id="rId45" o:title=""/>
          </v:shape>
          <o:OLEObject Type="Embed" ProgID="Equation.3" ShapeID="_x0000_i1044" DrawAspect="Content" ObjectID="_1706961031" r:id="rId46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Далее находим современную стоимость полученного результата на начало первого года: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16"/>
          <w:sz w:val="28"/>
          <w:szCs w:val="28"/>
        </w:rPr>
        <w:object w:dxaOrig="4900" w:dyaOrig="400">
          <v:shape id="_x0000_i1045" type="#_x0000_t75" style="width:245pt;height:20.2pt" o:ole="">
            <v:imagedata r:id="rId47" o:title=""/>
          </v:shape>
          <o:OLEObject Type="Embed" ProgID="Equation.3" ShapeID="_x0000_i1045" DrawAspect="Content" ObjectID="_1706961032" r:id="rId48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Таким образом, современная стоимость инвестиционного дохода составит 190,8 тыс.руб., что больше предполагаемой суммы вложений (150тыс.руб.), следовательно, проект можно принять.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Задача может быть решена и другим способом: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Оцениваем наращенную стоимость первоначального капитала, учитывая, что стоимость активов 10%, т.е. у владельца есть альтернативная возможность для размещения капитала: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16"/>
          <w:sz w:val="28"/>
          <w:szCs w:val="28"/>
        </w:rPr>
        <w:object w:dxaOrig="4740" w:dyaOrig="400">
          <v:shape id="_x0000_i1046" type="#_x0000_t75" style="width:237.05pt;height:20.2pt" o:ole="">
            <v:imagedata r:id="rId49" o:title=""/>
          </v:shape>
          <o:OLEObject Type="Embed" ProgID="Equation.3" ShapeID="_x0000_i1046" DrawAspect="Content" ObjectID="_1706961033" r:id="rId50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Тогда наращенная стоимость инвестиционного дохода к концу 15-го года составит: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16"/>
          <w:sz w:val="28"/>
          <w:szCs w:val="28"/>
        </w:rPr>
        <w:object w:dxaOrig="4980" w:dyaOrig="420">
          <v:shape id="_x0000_i1047" type="#_x0000_t75" style="width:249.35pt;height:21.05pt" o:ole="">
            <v:imagedata r:id="rId51" o:title=""/>
          </v:shape>
          <o:OLEObject Type="Embed" ProgID="Equation.3" ShapeID="_x0000_i1047" DrawAspect="Content" ObjectID="_1706961034" r:id="rId52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Таким образом, доход от инвестиционного проекта выше, чем доход, полученный от альтернативного размещения первоначального капитала, следовательно проект можно принять.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3.7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Фирма вкладывает по 1 млн.ден.ед. ежегодно в конце периода в течение 5 лет под 10% годовых. На какую сумму следует ежегодно увеличивать платеж, чтобы получить эквивалентный доход за тот же период, если первоначальный платеж составит 0,5 млн.ден.ед. при неизменной доходности.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 как по второму варианту необходимо получить доход, эквивалентный первоначальному варианту, определяем наращенную стоимость годовой ренты постнумерандо: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16"/>
          <w:sz w:val="28"/>
          <w:szCs w:val="28"/>
        </w:rPr>
        <w:object w:dxaOrig="4320" w:dyaOrig="420">
          <v:shape id="_x0000_i1048" type="#_x0000_t75" style="width:3in;height:21.05pt" o:ole="">
            <v:imagedata r:id="rId53" o:title=""/>
          </v:shape>
          <o:OLEObject Type="Embed" ProgID="Equation.3" ShapeID="_x0000_i1048" DrawAspect="Content" ObjectID="_1706961035" r:id="rId54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 xml:space="preserve">Откуда </w:t>
      </w:r>
      <w:r w:rsidRPr="00ED08B9">
        <w:rPr>
          <w:position w:val="-14"/>
          <w:sz w:val="28"/>
          <w:szCs w:val="28"/>
        </w:rPr>
        <w:object w:dxaOrig="2600" w:dyaOrig="400">
          <v:shape id="_x0000_i1049" type="#_x0000_t75" style="width:129.95pt;height:20.2pt" o:ole="">
            <v:imagedata r:id="rId55" o:title=""/>
          </v:shape>
          <o:OLEObject Type="Embed" ProgID="Equation.3" ShapeID="_x0000_i1049" DrawAspect="Content" ObjectID="_1706961036" r:id="rId56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 xml:space="preserve">Второй вариант предусматривает ренту с изменяющимися членами при </w:t>
      </w:r>
      <w:r w:rsidRPr="00ED08B9">
        <w:rPr>
          <w:sz w:val="28"/>
          <w:szCs w:val="28"/>
          <w:lang w:val="en-US"/>
        </w:rPr>
        <w:t>R</w:t>
      </w:r>
      <w:r w:rsidRPr="00ED08B9">
        <w:rPr>
          <w:sz w:val="28"/>
          <w:szCs w:val="28"/>
        </w:rPr>
        <w:t>=0,5млн.руб. Так как известна таращенная стоимость, то величину приращения члена ренты находим из формулы наращенной стоимости ренты постнумерандо с изменяющимися членами: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24"/>
          <w:sz w:val="28"/>
          <w:szCs w:val="28"/>
          <w:lang w:val="en-US"/>
        </w:rPr>
        <w:object w:dxaOrig="2840" w:dyaOrig="639">
          <v:shape id="_x0000_i1050" type="#_x0000_t75" style="width:142.25pt;height:31.6pt" o:ole="" fillcolor="window">
            <v:imagedata r:id="rId57" o:title=""/>
          </v:shape>
          <o:OLEObject Type="Embed" ProgID="Equation.3" ShapeID="_x0000_i1050" DrawAspect="Content" ObjectID="_1706961037" r:id="rId58"/>
        </w:object>
      </w:r>
      <w:r w:rsidRPr="00ED08B9">
        <w:rPr>
          <w:sz w:val="28"/>
          <w:szCs w:val="28"/>
        </w:rPr>
        <w:t xml:space="preserve">, 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 xml:space="preserve">откуда </w:t>
      </w:r>
      <w:r w:rsidRPr="00ED08B9">
        <w:rPr>
          <w:position w:val="-36"/>
          <w:sz w:val="28"/>
          <w:szCs w:val="28"/>
        </w:rPr>
        <w:object w:dxaOrig="6520" w:dyaOrig="820">
          <v:shape id="_x0000_i1051" type="#_x0000_t75" style="width:325.75pt;height:41.25pt" o:ole="">
            <v:imagedata r:id="rId59" o:title=""/>
          </v:shape>
          <o:OLEObject Type="Embed" ProgID="Equation.3" ShapeID="_x0000_i1051" DrawAspect="Content" ObjectID="_1706961038" r:id="rId60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Таким образом, можно получить одинаковый результат, если вкладывать 1млн.руб. в течение 5 лет или вложив первоначально 0,5млн.руб. увеличивать ежегодно платеж на 0,28 млн.руб.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shd w:val="clear" w:color="auto" w:fill="FFFFFF"/>
        <w:spacing w:line="240" w:lineRule="auto"/>
        <w:rPr>
          <w:b/>
          <w:kern w:val="2"/>
          <w:sz w:val="28"/>
          <w:szCs w:val="28"/>
        </w:rPr>
      </w:pPr>
    </w:p>
    <w:p w:rsidR="00B754B2" w:rsidRPr="00ED08B9" w:rsidRDefault="00B754B2" w:rsidP="00B754B2">
      <w:pPr>
        <w:shd w:val="clear" w:color="auto" w:fill="FFFFFF"/>
        <w:spacing w:line="240" w:lineRule="auto"/>
        <w:rPr>
          <w:b/>
          <w:kern w:val="2"/>
          <w:sz w:val="28"/>
          <w:szCs w:val="28"/>
        </w:rPr>
      </w:pPr>
    </w:p>
    <w:p w:rsidR="00B754B2" w:rsidRPr="00ED08B9" w:rsidRDefault="00B754B2" w:rsidP="00B754B2">
      <w:pPr>
        <w:shd w:val="clear" w:color="auto" w:fill="FFFFFF"/>
        <w:spacing w:line="24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8.1.</w:t>
      </w:r>
      <w:r w:rsidRPr="00ED08B9">
        <w:rPr>
          <w:b/>
          <w:kern w:val="2"/>
          <w:sz w:val="28"/>
          <w:szCs w:val="28"/>
        </w:rPr>
        <w:t>4. Влияние факторов инфляции, риска и ликвидности на принятие финансовых решений.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00"/>
        <w:rPr>
          <w:kern w:val="2"/>
          <w:sz w:val="28"/>
          <w:szCs w:val="28"/>
        </w:rPr>
      </w:pPr>
    </w:p>
    <w:p w:rsidR="00B754B2" w:rsidRPr="00ED08B9" w:rsidRDefault="00B754B2" w:rsidP="00B754B2">
      <w:pPr>
        <w:pStyle w:val="1"/>
        <w:jc w:val="both"/>
        <w:rPr>
          <w:i w:val="0"/>
          <w:sz w:val="28"/>
          <w:szCs w:val="28"/>
        </w:rPr>
      </w:pPr>
      <w:r w:rsidRPr="00ED08B9">
        <w:rPr>
          <w:i w:val="0"/>
          <w:sz w:val="28"/>
          <w:szCs w:val="28"/>
        </w:rPr>
        <w:t>Задача 4.1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Клиент положил на депозит 10 тыс.руб. на полтора года под простую процентную ставку 10% годовых. Определите реальную по своей покупательной способности сумму, которую получит через полгода клиент, если среднемесячный темп инфляции составлял 0,5%. Чему равна реальная доходность такой финансовой операции для клиента в виде годовой простой процентной ставки? При какой процентной ставке сумма на депозите реально останется постоянной?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Для определения реальной наращенной стоимости может быть применено два подхода</w:t>
      </w:r>
    </w:p>
    <w:p w:rsidR="00B754B2" w:rsidRPr="00ED08B9" w:rsidRDefault="00B754B2" w:rsidP="00F824DA"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>первый основан на использовании реальных ставок доходности и базовой формулы наращенной стоимости, т.е. вначале определяется реальная ставка доходность по формуле для реальных ставок, далее полученное значение подставляется в соответствующую базовую формулу, исходя из условий финансовой операции.</w:t>
      </w:r>
    </w:p>
    <w:p w:rsidR="00B754B2" w:rsidRPr="00ED08B9" w:rsidRDefault="00B754B2" w:rsidP="00B754B2">
      <w:pPr>
        <w:pStyle w:val="11"/>
        <w:spacing w:line="240" w:lineRule="auto"/>
        <w:jc w:val="both"/>
        <w:outlineLvl w:val="0"/>
        <w:rPr>
          <w:b w:val="0"/>
          <w:i w:val="0"/>
          <w:sz w:val="28"/>
          <w:szCs w:val="28"/>
        </w:rPr>
      </w:pPr>
      <w:r w:rsidRPr="00ED08B9">
        <w:rPr>
          <w:b w:val="0"/>
          <w:i w:val="0"/>
          <w:sz w:val="28"/>
          <w:szCs w:val="28"/>
        </w:rPr>
        <w:t>Определяем уровень инфляции за период сделки (</w:t>
      </w:r>
      <w:r w:rsidRPr="00ED08B9">
        <w:rPr>
          <w:b w:val="0"/>
          <w:i w:val="0"/>
          <w:sz w:val="28"/>
          <w:szCs w:val="28"/>
          <w:lang w:val="en-US"/>
        </w:rPr>
        <w:t>n</w:t>
      </w:r>
      <w:r w:rsidRPr="00ED08B9">
        <w:rPr>
          <w:b w:val="0"/>
          <w:i w:val="0"/>
          <w:sz w:val="28"/>
          <w:szCs w:val="28"/>
        </w:rPr>
        <w:t>=1,5 года) по формуле:</w:t>
      </w:r>
    </w:p>
    <w:p w:rsidR="00B754B2" w:rsidRPr="00ED08B9" w:rsidRDefault="00B754B2" w:rsidP="00B754B2">
      <w:pPr>
        <w:pStyle w:val="11"/>
        <w:spacing w:line="240" w:lineRule="auto"/>
        <w:outlineLvl w:val="0"/>
        <w:rPr>
          <w:b w:val="0"/>
          <w:i w:val="0"/>
          <w:sz w:val="28"/>
          <w:szCs w:val="28"/>
        </w:rPr>
      </w:pPr>
      <w:r w:rsidRPr="00ED08B9">
        <w:rPr>
          <w:b w:val="0"/>
          <w:i w:val="0"/>
          <w:sz w:val="28"/>
          <w:szCs w:val="28"/>
          <w:lang w:val="en-US"/>
        </w:rPr>
        <w:t>I</w:t>
      </w:r>
      <w:r w:rsidRPr="00ED08B9">
        <w:rPr>
          <w:b w:val="0"/>
          <w:i w:val="0"/>
          <w:sz w:val="28"/>
          <w:szCs w:val="28"/>
          <w:vertAlign w:val="subscript"/>
        </w:rPr>
        <w:t>и</w:t>
      </w:r>
      <w:r w:rsidRPr="00ED08B9">
        <w:rPr>
          <w:b w:val="0"/>
          <w:i w:val="0"/>
          <w:sz w:val="28"/>
          <w:szCs w:val="28"/>
        </w:rPr>
        <w:t xml:space="preserve"> = (1 + </w:t>
      </w:r>
      <w:r w:rsidRPr="00ED08B9">
        <w:rPr>
          <w:b w:val="0"/>
          <w:i w:val="0"/>
          <w:sz w:val="28"/>
          <w:szCs w:val="28"/>
          <w:lang w:val="en-US"/>
        </w:rPr>
        <w:sym w:font="Symbol" w:char="F061"/>
      </w:r>
      <w:r w:rsidRPr="00ED08B9">
        <w:rPr>
          <w:b w:val="0"/>
          <w:i w:val="0"/>
          <w:sz w:val="28"/>
          <w:szCs w:val="28"/>
          <w:vertAlign w:val="subscript"/>
          <w:lang w:val="en-US"/>
        </w:rPr>
        <w:t>m</w:t>
      </w:r>
      <w:r w:rsidRPr="00ED08B9">
        <w:rPr>
          <w:b w:val="0"/>
          <w:i w:val="0"/>
          <w:sz w:val="28"/>
          <w:szCs w:val="28"/>
        </w:rPr>
        <w:t>)</w:t>
      </w:r>
      <w:r w:rsidRPr="00ED08B9">
        <w:rPr>
          <w:b w:val="0"/>
          <w:i w:val="0"/>
          <w:sz w:val="28"/>
          <w:szCs w:val="28"/>
          <w:vertAlign w:val="superscript"/>
          <w:lang w:val="en-US"/>
        </w:rPr>
        <w:t>m</w:t>
      </w:r>
    </w:p>
    <w:p w:rsidR="00B754B2" w:rsidRPr="00ED08B9" w:rsidRDefault="00B754B2" w:rsidP="00B754B2">
      <w:pPr>
        <w:pStyle w:val="11"/>
        <w:spacing w:line="240" w:lineRule="auto"/>
        <w:jc w:val="both"/>
        <w:outlineLvl w:val="0"/>
        <w:rPr>
          <w:b w:val="0"/>
          <w:i w:val="0"/>
          <w:sz w:val="28"/>
          <w:szCs w:val="28"/>
        </w:rPr>
      </w:pPr>
      <w:r w:rsidRPr="00ED08B9">
        <w:rPr>
          <w:b w:val="0"/>
          <w:i w:val="0"/>
          <w:sz w:val="28"/>
          <w:szCs w:val="28"/>
        </w:rPr>
        <w:t xml:space="preserve">Так как ежемесячный темп инфляции </w:t>
      </w:r>
      <w:r w:rsidRPr="00ED08B9">
        <w:rPr>
          <w:b w:val="0"/>
          <w:i w:val="0"/>
          <w:sz w:val="28"/>
          <w:szCs w:val="28"/>
          <w:lang w:val="en-US"/>
        </w:rPr>
        <w:sym w:font="Symbol" w:char="F061"/>
      </w:r>
      <w:r w:rsidRPr="00ED08B9">
        <w:rPr>
          <w:b w:val="0"/>
          <w:i w:val="0"/>
          <w:sz w:val="28"/>
          <w:szCs w:val="28"/>
          <w:vertAlign w:val="subscript"/>
          <w:lang w:val="en-US"/>
        </w:rPr>
        <w:t>m</w:t>
      </w:r>
      <w:r w:rsidRPr="00ED08B9">
        <w:rPr>
          <w:b w:val="0"/>
          <w:i w:val="0"/>
          <w:sz w:val="28"/>
          <w:szCs w:val="28"/>
        </w:rPr>
        <w:t xml:space="preserve">=0,5%=0,005, то за полтора года (т.е. </w:t>
      </w:r>
      <w:r w:rsidRPr="00ED08B9">
        <w:rPr>
          <w:b w:val="0"/>
          <w:i w:val="0"/>
          <w:sz w:val="28"/>
          <w:szCs w:val="28"/>
          <w:lang w:val="en-US"/>
        </w:rPr>
        <w:t>m</w:t>
      </w:r>
      <w:r w:rsidRPr="00ED08B9">
        <w:rPr>
          <w:b w:val="0"/>
          <w:i w:val="0"/>
          <w:sz w:val="28"/>
          <w:szCs w:val="28"/>
        </w:rPr>
        <w:t xml:space="preserve">=18 месяцев) уровень инфляции составит </w:t>
      </w:r>
      <w:r w:rsidRPr="00ED08B9">
        <w:rPr>
          <w:b w:val="0"/>
          <w:i w:val="0"/>
          <w:sz w:val="28"/>
          <w:szCs w:val="28"/>
          <w:lang w:val="en-US"/>
        </w:rPr>
        <w:t>I</w:t>
      </w:r>
      <w:r w:rsidRPr="00ED08B9">
        <w:rPr>
          <w:b w:val="0"/>
          <w:i w:val="0"/>
          <w:sz w:val="28"/>
          <w:szCs w:val="28"/>
          <w:vertAlign w:val="subscript"/>
        </w:rPr>
        <w:t>и</w:t>
      </w:r>
      <w:r w:rsidRPr="00ED08B9">
        <w:rPr>
          <w:b w:val="0"/>
          <w:i w:val="0"/>
          <w:sz w:val="28"/>
          <w:szCs w:val="28"/>
        </w:rPr>
        <w:t xml:space="preserve"> = (1 + 0,005)</w:t>
      </w:r>
      <w:r w:rsidRPr="00ED08B9">
        <w:rPr>
          <w:b w:val="0"/>
          <w:i w:val="0"/>
          <w:sz w:val="28"/>
          <w:szCs w:val="28"/>
          <w:vertAlign w:val="superscript"/>
        </w:rPr>
        <w:t>18</w:t>
      </w:r>
      <w:r w:rsidRPr="00ED08B9">
        <w:rPr>
          <w:b w:val="0"/>
          <w:i w:val="0"/>
          <w:sz w:val="28"/>
          <w:szCs w:val="28"/>
        </w:rPr>
        <w:t xml:space="preserve">=1,0939. </w:t>
      </w:r>
    </w:p>
    <w:p w:rsidR="00B754B2" w:rsidRPr="00ED08B9" w:rsidRDefault="00B754B2" w:rsidP="00B754B2">
      <w:pPr>
        <w:pStyle w:val="11"/>
        <w:spacing w:line="240" w:lineRule="auto"/>
        <w:jc w:val="both"/>
        <w:outlineLvl w:val="0"/>
        <w:rPr>
          <w:b w:val="0"/>
          <w:i w:val="0"/>
          <w:sz w:val="28"/>
          <w:szCs w:val="28"/>
        </w:rPr>
      </w:pPr>
      <w:r w:rsidRPr="00ED08B9">
        <w:rPr>
          <w:b w:val="0"/>
          <w:i w:val="0"/>
          <w:sz w:val="28"/>
          <w:szCs w:val="28"/>
        </w:rPr>
        <w:t>Определяем реальную доходность в виде простой ставки:</w: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30"/>
          <w:sz w:val="28"/>
          <w:szCs w:val="28"/>
          <w:lang w:val="en-US"/>
        </w:rPr>
        <w:object w:dxaOrig="5300" w:dyaOrig="680">
          <v:shape id="_x0000_i1052" type="#_x0000_t75" style="width:265.15pt;height:34.25pt" o:ole="" fillcolor="window">
            <v:imagedata r:id="rId61" o:title=""/>
          </v:shape>
          <o:OLEObject Type="Embed" ProgID="Equation.3" ShapeID="_x0000_i1052" DrawAspect="Content" ObjectID="_1706961039" r:id="rId62"/>
        </w:object>
      </w:r>
      <w:r w:rsidRPr="00ED08B9">
        <w:rPr>
          <w:rFonts w:ascii="Times New Roman" w:hAnsi="Times New Roman" w:cs="Times New Roman"/>
          <w:b w:val="0"/>
          <w:sz w:val="28"/>
          <w:szCs w:val="28"/>
        </w:rPr>
        <w:t>, т.е. доходность с учетом инфляционного обесценения денег составит 3,42% годовых.</w: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>Далее используем базовую формулу для оценки наращенной стоимости при начислении простых процентов, подставляя вместо номинальной ставки реальную и преобразовывая формулу:</w:t>
      </w:r>
    </w:p>
    <w:p w:rsidR="00B754B2" w:rsidRPr="00ED08B9" w:rsidRDefault="00B754B2" w:rsidP="00B754B2">
      <w:pPr>
        <w:pStyle w:val="22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1640" w:dyaOrig="320">
          <v:shape id="_x0000_i1053" type="#_x0000_t75" style="width:69.35pt;height:13.15pt" o:ole="">
            <v:imagedata r:id="rId63" o:title=""/>
          </v:shape>
          <o:OLEObject Type="Embed" ProgID="Equation.3" ShapeID="_x0000_i1053" DrawAspect="Content" ObjectID="_1706961040" r:id="rId64"/>
        </w:object>
      </w:r>
      <w:r w:rsidRPr="00ED08B9">
        <w:rPr>
          <w:rFonts w:ascii="Times New Roman" w:hAnsi="Times New Roman" w:cs="Times New Roman"/>
          <w:b w:val="0"/>
          <w:sz w:val="28"/>
          <w:szCs w:val="28"/>
        </w:rPr>
        <w:t xml:space="preserve">- наращенная стоимость в номинальном выражении </w:t>
      </w:r>
    </w:p>
    <w:p w:rsidR="00B754B2" w:rsidRPr="00ED08B9" w:rsidRDefault="00B754B2" w:rsidP="00B754B2">
      <w:pPr>
        <w:pStyle w:val="22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12"/>
          <w:sz w:val="28"/>
          <w:szCs w:val="28"/>
        </w:rPr>
        <w:object w:dxaOrig="5720" w:dyaOrig="360">
          <v:shape id="_x0000_i1054" type="#_x0000_t75" style="width:240.6pt;height:14.95pt" o:ole="">
            <v:imagedata r:id="rId65" o:title=""/>
          </v:shape>
          <o:OLEObject Type="Embed" ProgID="Equation.3" ShapeID="_x0000_i1054" DrawAspect="Content" ObjectID="_1706961041" r:id="rId66"/>
        </w:object>
      </w:r>
      <w:r w:rsidRPr="00ED08B9">
        <w:rPr>
          <w:rFonts w:ascii="Times New Roman" w:hAnsi="Times New Roman" w:cs="Times New Roman"/>
          <w:b w:val="0"/>
          <w:sz w:val="28"/>
          <w:szCs w:val="28"/>
        </w:rPr>
        <w:t>- наращенная стоимость в реальном выражении.</w: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>Таким образом, с точки зрения покупательной способности исходные 10тыс.руб. увеличились за полтора года  всего на 513 руб. в результате того, что уровень инфляции за этот период составил более 9%.</w:t>
      </w:r>
    </w:p>
    <w:p w:rsidR="00B754B2" w:rsidRPr="00ED08B9" w:rsidRDefault="00B754B2" w:rsidP="00F824DA"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>второй основан на применении  метода дефлятирования, который вначале предполагает определение номинальной наращенной стоимости по базовым формулам, затем расчет реальной стоимости путем дефлятирования на индекс инфляции, т.е.</w:t>
      </w:r>
    </w:p>
    <w:p w:rsidR="00B754B2" w:rsidRPr="00ED08B9" w:rsidRDefault="00B754B2" w:rsidP="00B754B2">
      <w:pPr>
        <w:pStyle w:val="22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30"/>
          <w:sz w:val="28"/>
          <w:szCs w:val="28"/>
        </w:rPr>
        <w:object w:dxaOrig="859" w:dyaOrig="680">
          <v:shape id="_x0000_i1055" type="#_x0000_t75" style="width:43pt;height:34.25pt" o:ole="">
            <v:imagedata r:id="rId67" o:title=""/>
          </v:shape>
          <o:OLEObject Type="Embed" ProgID="Equation.3" ShapeID="_x0000_i1055" DrawAspect="Content" ObjectID="_1706961042" r:id="rId68"/>
        </w:objec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 xml:space="preserve">Наращенная стоимость в номинальном выражении составит: </w:t>
      </w:r>
    </w:p>
    <w:p w:rsidR="00B754B2" w:rsidRPr="00ED08B9" w:rsidRDefault="00B754B2" w:rsidP="00B754B2">
      <w:pPr>
        <w:pStyle w:val="22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4900" w:dyaOrig="320">
          <v:shape id="_x0000_i1056" type="#_x0000_t75" style="width:206.35pt;height:13.15pt" o:ole="">
            <v:imagedata r:id="rId69" o:title=""/>
          </v:shape>
          <o:OLEObject Type="Embed" ProgID="Equation.3" ShapeID="_x0000_i1056" DrawAspect="Content" ObjectID="_1706961043" r:id="rId70"/>
        </w:objec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 xml:space="preserve">Наращенная стоимость в реальном выражении составит: </w:t>
      </w:r>
    </w:p>
    <w:p w:rsidR="00B754B2" w:rsidRPr="00ED08B9" w:rsidRDefault="00B754B2" w:rsidP="00B754B2">
      <w:pPr>
        <w:pStyle w:val="22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30"/>
          <w:sz w:val="28"/>
          <w:szCs w:val="28"/>
        </w:rPr>
        <w:object w:dxaOrig="3480" w:dyaOrig="680">
          <v:shape id="_x0000_i1057" type="#_x0000_t75" style="width:173.85pt;height:34.25pt" o:ole="">
            <v:imagedata r:id="rId71" o:title=""/>
          </v:shape>
          <o:OLEObject Type="Embed" ProgID="Equation.3" ShapeID="_x0000_i1057" DrawAspect="Content" ObjectID="_1706961044" r:id="rId72"/>
        </w:objec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>И последним шагом является определение реальной ставки через базовую формулу, в которую вместо номинальной денежной суммы подставляется реальная.</w:t>
      </w:r>
    </w:p>
    <w:p w:rsidR="00B754B2" w:rsidRPr="00ED08B9" w:rsidRDefault="00B754B2" w:rsidP="00B754B2">
      <w:pPr>
        <w:spacing w:line="240" w:lineRule="auto"/>
        <w:jc w:val="center"/>
        <w:rPr>
          <w:sz w:val="28"/>
          <w:szCs w:val="28"/>
        </w:rPr>
      </w:pPr>
      <w:r w:rsidRPr="00ED08B9">
        <w:rPr>
          <w:position w:val="-28"/>
          <w:sz w:val="28"/>
          <w:szCs w:val="28"/>
        </w:rPr>
        <w:object w:dxaOrig="4280" w:dyaOrig="660">
          <v:shape id="_x0000_i1058" type="#_x0000_t75" style="width:214.25pt;height:33.35pt" o:ole="">
            <v:imagedata r:id="rId73" o:title=""/>
          </v:shape>
          <o:OLEObject Type="Embed" ProgID="Equation.3" ShapeID="_x0000_i1058" DrawAspect="Content" ObjectID="_1706961045" r:id="rId74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Таким образом, оба варианта дают идентичный результат.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 xml:space="preserve">Отвечая на последний вопрос задачи, следует понимать, что денежная сумма останется постоянной в реальном измерении, если реальная ставка доходности будет равна нулю, т.е. </w:t>
      </w:r>
      <w:r w:rsidRPr="00ED08B9">
        <w:rPr>
          <w:position w:val="-12"/>
          <w:sz w:val="28"/>
          <w:szCs w:val="28"/>
        </w:rPr>
        <w:object w:dxaOrig="620" w:dyaOrig="360">
          <v:shape id="_x0000_i1059" type="#_x0000_t75" style="width:30.75pt;height:18.45pt" o:ole="">
            <v:imagedata r:id="rId75" o:title=""/>
          </v:shape>
          <o:OLEObject Type="Embed" ProgID="Equation.3" ShapeID="_x0000_i1059" DrawAspect="Content" ObjectID="_1706961046" r:id="rId76"/>
        </w:object>
      </w:r>
      <w:r w:rsidRPr="00ED08B9">
        <w:rPr>
          <w:sz w:val="28"/>
          <w:szCs w:val="28"/>
        </w:rPr>
        <w:t xml:space="preserve">. Отсюда номинальная ставка, при которой сумма вклада не изменится в реальном измерении, составит: </w:t>
      </w:r>
      <w:r w:rsidRPr="00ED08B9">
        <w:rPr>
          <w:b/>
          <w:i/>
          <w:position w:val="-28"/>
          <w:sz w:val="28"/>
          <w:szCs w:val="28"/>
        </w:rPr>
        <w:object w:dxaOrig="4900" w:dyaOrig="660">
          <v:shape id="_x0000_i1060" type="#_x0000_t75" style="width:245pt;height:33.35pt" o:ole="" fillcolor="window">
            <v:imagedata r:id="rId77" o:title=""/>
          </v:shape>
          <o:OLEObject Type="Embed" ProgID="Equation.3" ShapeID="_x0000_i1060" DrawAspect="Content" ObjectID="_1706961047" r:id="rId78"/>
        </w:object>
      </w:r>
    </w:p>
    <w:p w:rsidR="00B754B2" w:rsidRDefault="00B754B2" w:rsidP="00B754B2">
      <w:pPr>
        <w:pStyle w:val="2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Задача 4.2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Первоначальный капитал  в размере 50 млн.руб. выдается на три года, проценты начисляются в конце каждого квартала по номинальной ставке 8% годовых. Определите реальную ставку процентов и наращенную сумму с учетом инфляции, если ожидаемый годовой уровень инфляции составляет 10% годовых.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pStyle w:val="11"/>
        <w:spacing w:line="240" w:lineRule="auto"/>
        <w:jc w:val="both"/>
        <w:outlineLvl w:val="0"/>
        <w:rPr>
          <w:b w:val="0"/>
          <w:i w:val="0"/>
          <w:sz w:val="28"/>
          <w:szCs w:val="28"/>
        </w:rPr>
      </w:pPr>
      <w:r w:rsidRPr="00ED08B9">
        <w:rPr>
          <w:b w:val="0"/>
          <w:i w:val="0"/>
          <w:sz w:val="28"/>
          <w:szCs w:val="28"/>
        </w:rPr>
        <w:lastRenderedPageBreak/>
        <w:t>Вначале определяется реальная доходность в виде сложной ставки с внутригодовым начислением процентов, при этом к=4, а уровень инфляции за период сделки (</w:t>
      </w:r>
      <w:r w:rsidRPr="00ED08B9">
        <w:rPr>
          <w:b w:val="0"/>
          <w:i w:val="0"/>
          <w:sz w:val="28"/>
          <w:szCs w:val="28"/>
          <w:lang w:val="en-US"/>
        </w:rPr>
        <w:t>n</w:t>
      </w:r>
      <w:r w:rsidRPr="00ED08B9">
        <w:rPr>
          <w:b w:val="0"/>
          <w:i w:val="0"/>
          <w:sz w:val="28"/>
          <w:szCs w:val="28"/>
        </w:rPr>
        <w:t xml:space="preserve">=3 года) будет определен по формуле  </w:t>
      </w:r>
    </w:p>
    <w:p w:rsidR="00B754B2" w:rsidRPr="00ED08B9" w:rsidRDefault="00B754B2" w:rsidP="00B754B2">
      <w:pPr>
        <w:pStyle w:val="11"/>
        <w:spacing w:line="240" w:lineRule="auto"/>
        <w:outlineLvl w:val="0"/>
        <w:rPr>
          <w:b w:val="0"/>
          <w:i w:val="0"/>
          <w:sz w:val="28"/>
          <w:szCs w:val="28"/>
        </w:rPr>
      </w:pPr>
      <w:r w:rsidRPr="00ED08B9">
        <w:rPr>
          <w:b w:val="0"/>
          <w:i w:val="0"/>
          <w:sz w:val="28"/>
          <w:szCs w:val="28"/>
          <w:lang w:val="en-US"/>
        </w:rPr>
        <w:t>I</w:t>
      </w:r>
      <w:r w:rsidRPr="00ED08B9">
        <w:rPr>
          <w:b w:val="0"/>
          <w:i w:val="0"/>
          <w:sz w:val="28"/>
          <w:szCs w:val="28"/>
          <w:vertAlign w:val="subscript"/>
        </w:rPr>
        <w:t>и</w:t>
      </w:r>
      <w:r w:rsidRPr="00ED08B9">
        <w:rPr>
          <w:b w:val="0"/>
          <w:i w:val="0"/>
          <w:sz w:val="28"/>
          <w:szCs w:val="28"/>
        </w:rPr>
        <w:t xml:space="preserve"> = (1 + </w:t>
      </w:r>
      <w:r w:rsidRPr="00ED08B9">
        <w:rPr>
          <w:b w:val="0"/>
          <w:i w:val="0"/>
          <w:sz w:val="28"/>
          <w:szCs w:val="28"/>
          <w:lang w:val="en-US"/>
        </w:rPr>
        <w:sym w:font="Symbol" w:char="F061"/>
      </w:r>
      <w:r w:rsidRPr="00ED08B9">
        <w:rPr>
          <w:b w:val="0"/>
          <w:i w:val="0"/>
          <w:sz w:val="28"/>
          <w:szCs w:val="28"/>
          <w:vertAlign w:val="subscript"/>
          <w:lang w:val="en-US"/>
        </w:rPr>
        <w:t>m</w:t>
      </w:r>
      <w:r w:rsidRPr="00ED08B9">
        <w:rPr>
          <w:b w:val="0"/>
          <w:i w:val="0"/>
          <w:sz w:val="28"/>
          <w:szCs w:val="28"/>
        </w:rPr>
        <w:t>)</w:t>
      </w:r>
      <w:r w:rsidRPr="00ED08B9">
        <w:rPr>
          <w:b w:val="0"/>
          <w:i w:val="0"/>
          <w:sz w:val="28"/>
          <w:szCs w:val="28"/>
          <w:vertAlign w:val="superscript"/>
          <w:lang w:val="en-US"/>
        </w:rPr>
        <w:t>m</w:t>
      </w:r>
    </w:p>
    <w:p w:rsidR="00B754B2" w:rsidRPr="00ED08B9" w:rsidRDefault="00B754B2" w:rsidP="00B754B2">
      <w:pPr>
        <w:pStyle w:val="11"/>
        <w:spacing w:line="240" w:lineRule="auto"/>
        <w:jc w:val="both"/>
        <w:outlineLvl w:val="0"/>
        <w:rPr>
          <w:b w:val="0"/>
          <w:i w:val="0"/>
          <w:sz w:val="28"/>
          <w:szCs w:val="28"/>
        </w:rPr>
      </w:pPr>
      <w:r w:rsidRPr="00ED08B9">
        <w:rPr>
          <w:b w:val="0"/>
          <w:i w:val="0"/>
          <w:sz w:val="28"/>
          <w:szCs w:val="28"/>
        </w:rPr>
        <w:t xml:space="preserve">Так как ежегодный темп инфляции </w:t>
      </w:r>
      <w:r w:rsidRPr="00ED08B9">
        <w:rPr>
          <w:b w:val="0"/>
          <w:i w:val="0"/>
          <w:sz w:val="28"/>
          <w:szCs w:val="28"/>
          <w:lang w:val="en-US"/>
        </w:rPr>
        <w:sym w:font="Symbol" w:char="F061"/>
      </w:r>
      <w:r w:rsidRPr="00ED08B9">
        <w:rPr>
          <w:b w:val="0"/>
          <w:i w:val="0"/>
          <w:sz w:val="28"/>
          <w:szCs w:val="28"/>
          <w:vertAlign w:val="subscript"/>
          <w:lang w:val="en-US"/>
        </w:rPr>
        <w:t>m</w:t>
      </w:r>
      <w:r w:rsidRPr="00ED08B9">
        <w:rPr>
          <w:b w:val="0"/>
          <w:i w:val="0"/>
          <w:sz w:val="28"/>
          <w:szCs w:val="28"/>
        </w:rPr>
        <w:t xml:space="preserve">=10%=0,1, то за три года индекс инфляция составит </w:t>
      </w:r>
      <w:r w:rsidRPr="00ED08B9">
        <w:rPr>
          <w:b w:val="0"/>
          <w:i w:val="0"/>
          <w:sz w:val="28"/>
          <w:szCs w:val="28"/>
          <w:lang w:val="en-US"/>
        </w:rPr>
        <w:t>I</w:t>
      </w:r>
      <w:r w:rsidRPr="00ED08B9">
        <w:rPr>
          <w:b w:val="0"/>
          <w:i w:val="0"/>
          <w:sz w:val="28"/>
          <w:szCs w:val="28"/>
          <w:vertAlign w:val="subscript"/>
        </w:rPr>
        <w:t>и</w:t>
      </w:r>
      <w:r w:rsidRPr="00ED08B9">
        <w:rPr>
          <w:b w:val="0"/>
          <w:i w:val="0"/>
          <w:sz w:val="28"/>
          <w:szCs w:val="28"/>
        </w:rPr>
        <w:t xml:space="preserve"> = (1 + 0,1)</w:t>
      </w:r>
      <w:r w:rsidRPr="00ED08B9">
        <w:rPr>
          <w:b w:val="0"/>
          <w:i w:val="0"/>
          <w:sz w:val="28"/>
          <w:szCs w:val="28"/>
          <w:vertAlign w:val="superscript"/>
        </w:rPr>
        <w:t>3</w:t>
      </w:r>
      <w:r w:rsidRPr="00ED08B9">
        <w:rPr>
          <w:b w:val="0"/>
          <w:i w:val="0"/>
          <w:sz w:val="28"/>
          <w:szCs w:val="28"/>
        </w:rPr>
        <w:t>=1,331. Тогда реальная ставка будет равна:</w:t>
      </w:r>
    </w:p>
    <w:p w:rsidR="00B754B2" w:rsidRPr="00ED08B9" w:rsidRDefault="00B754B2" w:rsidP="00B754B2">
      <w:pPr>
        <w:pStyle w:val="22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34"/>
          <w:sz w:val="28"/>
          <w:szCs w:val="28"/>
        </w:rPr>
        <w:object w:dxaOrig="5940" w:dyaOrig="760">
          <v:shape id="_x0000_i1061" type="#_x0000_t75" style="width:240.6pt;height:30.75pt" o:ole="" fillcolor="window">
            <v:imagedata r:id="rId79" o:title=""/>
          </v:shape>
          <o:OLEObject Type="Embed" ProgID="Equation.3" ShapeID="_x0000_i1061" DrawAspect="Content" ObjectID="_1706961048" r:id="rId80"/>
        </w:object>
      </w:r>
      <w:r w:rsidRPr="00ED08B9">
        <w:rPr>
          <w:rFonts w:ascii="Times New Roman" w:hAnsi="Times New Roman" w:cs="Times New Roman"/>
          <w:b w:val="0"/>
          <w:sz w:val="28"/>
          <w:szCs w:val="28"/>
        </w:rPr>
        <w:t>, т.е. данная операции в реальном выражении приведет к убытку.</w: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>Далее используем базовую формулу для оценки наращенной стоимости при к-разовом начислении процентов, подставляя вместо номинальной ставки реальную и преобразовывая формулу:</w:t>
      </w:r>
    </w:p>
    <w:p w:rsidR="00B754B2" w:rsidRPr="00ED08B9" w:rsidRDefault="00B754B2" w:rsidP="00B754B2">
      <w:pPr>
        <w:pStyle w:val="22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24"/>
          <w:sz w:val="28"/>
          <w:szCs w:val="28"/>
        </w:rPr>
        <w:object w:dxaOrig="1719" w:dyaOrig="639">
          <v:shape id="_x0000_i1062" type="#_x0000_t75" style="width:1in;height:27.2pt" o:ole="">
            <v:imagedata r:id="rId81" o:title=""/>
          </v:shape>
          <o:OLEObject Type="Embed" ProgID="Equation.3" ShapeID="_x0000_i1062" DrawAspect="Content" ObjectID="_1706961049" r:id="rId82"/>
        </w:object>
      </w:r>
      <w:r w:rsidRPr="00ED08B9">
        <w:rPr>
          <w:rFonts w:ascii="Times New Roman" w:hAnsi="Times New Roman" w:cs="Times New Roman"/>
          <w:b w:val="0"/>
          <w:sz w:val="28"/>
          <w:szCs w:val="28"/>
        </w:rPr>
        <w:t xml:space="preserve">- наращенная стоимость в номинальном выражении </w: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position w:val="-24"/>
          <w:sz w:val="28"/>
          <w:szCs w:val="28"/>
        </w:rPr>
        <w:object w:dxaOrig="6440" w:dyaOrig="639">
          <v:shape id="_x0000_i1063" type="#_x0000_t75" style="width:295pt;height:29.85pt" o:ole="">
            <v:imagedata r:id="rId83" o:title=""/>
          </v:shape>
          <o:OLEObject Type="Embed" ProgID="Equation.3" ShapeID="_x0000_i1063" DrawAspect="Content" ObjectID="_1706961050" r:id="rId84"/>
        </w:object>
      </w:r>
      <w:r w:rsidRPr="00ED08B9">
        <w:rPr>
          <w:rFonts w:ascii="Times New Roman" w:hAnsi="Times New Roman" w:cs="Times New Roman"/>
          <w:b w:val="0"/>
          <w:sz w:val="28"/>
          <w:szCs w:val="28"/>
        </w:rPr>
        <w:t>- наращенная стоимость в реальном выражении меньше первоначального капитала в связи с отрицательным значением реальной доходности.</w:t>
      </w:r>
    </w:p>
    <w:p w:rsidR="00B754B2" w:rsidRPr="00ED08B9" w:rsidRDefault="00B754B2" w:rsidP="00B754B2">
      <w:pPr>
        <w:pStyle w:val="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8B9">
        <w:rPr>
          <w:rFonts w:ascii="Times New Roman" w:hAnsi="Times New Roman" w:cs="Times New Roman"/>
          <w:b w:val="0"/>
          <w:sz w:val="28"/>
          <w:szCs w:val="28"/>
        </w:rPr>
        <w:t>Таким образом, с точки зрения покупательной способности, на исходные 50 тыс. руб.  можно купить больший объем товаров, чем на сумму, которую получит клиент через три года.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4.3</w:t>
      </w:r>
    </w:p>
    <w:p w:rsidR="00B754B2" w:rsidRPr="00ED08B9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t>Определите какой должна быть реальная доходность ренты постнумерандо, чтобы через 2 года номинальная стоимость ежегодно вносимых 5 тыс.руб. составила 12 тыс.руб. при ежегодном начислении процентов, если среднемесячный уровень инфляции в течение трех лет составит 1,5%.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На первом этапе определяем величину номинальной доходности, для чего воспользуемся формулой наращенной стоимости ренты постнумерандо с постоянными членами: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16"/>
          <w:sz w:val="28"/>
          <w:szCs w:val="28"/>
        </w:rPr>
        <w:object w:dxaOrig="1719" w:dyaOrig="420">
          <v:shape id="_x0000_i1064" type="#_x0000_t75" style="width:86.05pt;height:21.05pt" o:ole="">
            <v:imagedata r:id="rId85" o:title=""/>
          </v:shape>
          <o:OLEObject Type="Embed" ProgID="Equation.3" ShapeID="_x0000_i1064" DrawAspect="Content" ObjectID="_1706961051" r:id="rId86"/>
        </w:object>
      </w:r>
      <w:r w:rsidRPr="00ED08B9">
        <w:rPr>
          <w:sz w:val="28"/>
          <w:szCs w:val="28"/>
        </w:rPr>
        <w:t xml:space="preserve">, откуда </w:t>
      </w:r>
      <w:r w:rsidRPr="00ED08B9">
        <w:rPr>
          <w:position w:val="-24"/>
          <w:sz w:val="28"/>
          <w:szCs w:val="28"/>
        </w:rPr>
        <w:object w:dxaOrig="2520" w:dyaOrig="660">
          <v:shape id="_x0000_i1065" type="#_x0000_t75" style="width:126.45pt;height:33.35pt" o:ole="">
            <v:imagedata r:id="rId87" o:title=""/>
          </v:shape>
          <o:OLEObject Type="Embed" ProgID="Equation.3" ShapeID="_x0000_i1065" DrawAspect="Content" ObjectID="_1706961052" r:id="rId88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Следовательно, можно определить ставку доходности по финансовой таблице множителя наращения аннуитета. Для срока в 2 года, значение множителя в 2,4 соответствует доходности в 40%. Таким образом, номинальная доходность при заданных условиях должна составить 40% годовых.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Уровень инфляции за период операции (</w:t>
      </w:r>
      <w:r w:rsidRPr="00ED08B9">
        <w:rPr>
          <w:sz w:val="28"/>
          <w:szCs w:val="28"/>
          <w:lang w:val="en-US"/>
        </w:rPr>
        <w:t>n</w:t>
      </w:r>
      <w:r w:rsidRPr="00ED08B9">
        <w:rPr>
          <w:sz w:val="28"/>
          <w:szCs w:val="28"/>
        </w:rPr>
        <w:t>=2года=24мес) составит:</w:t>
      </w:r>
    </w:p>
    <w:p w:rsidR="00B754B2" w:rsidRPr="00ED08B9" w:rsidRDefault="00B754B2" w:rsidP="00B754B2">
      <w:pPr>
        <w:spacing w:line="240" w:lineRule="auto"/>
        <w:jc w:val="center"/>
        <w:rPr>
          <w:sz w:val="28"/>
          <w:szCs w:val="28"/>
        </w:rPr>
      </w:pPr>
      <w:r w:rsidRPr="00ED08B9">
        <w:rPr>
          <w:position w:val="-12"/>
          <w:sz w:val="28"/>
          <w:szCs w:val="28"/>
        </w:rPr>
        <w:object w:dxaOrig="2540" w:dyaOrig="380">
          <v:shape id="_x0000_i1066" type="#_x0000_t75" style="width:127.3pt;height:19.3pt" o:ole="">
            <v:imagedata r:id="rId89" o:title=""/>
          </v:shape>
          <o:OLEObject Type="Embed" ProgID="Equation.3" ShapeID="_x0000_i1066" DrawAspect="Content" ObjectID="_1706961053" r:id="rId90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Реальная доходность ренты определяется по формуле для сложных процентов:</w:t>
      </w:r>
    </w:p>
    <w:p w:rsidR="00B754B2" w:rsidRPr="00ED08B9" w:rsidRDefault="00B754B2" w:rsidP="00B754B2">
      <w:pPr>
        <w:spacing w:line="240" w:lineRule="auto"/>
        <w:jc w:val="center"/>
        <w:rPr>
          <w:sz w:val="28"/>
          <w:szCs w:val="28"/>
        </w:rPr>
      </w:pPr>
      <w:r w:rsidRPr="00ED08B9">
        <w:rPr>
          <w:position w:val="-34"/>
          <w:sz w:val="28"/>
          <w:szCs w:val="28"/>
        </w:rPr>
        <w:object w:dxaOrig="5480" w:dyaOrig="760">
          <v:shape id="_x0000_i1067" type="#_x0000_t75" style="width:273.95pt;height:37.75pt" o:ole="" fillcolor="window">
            <v:imagedata r:id="rId91" o:title=""/>
          </v:shape>
          <o:OLEObject Type="Embed" ProgID="Equation.3" ShapeID="_x0000_i1067" DrawAspect="Content" ObjectID="_1706961054" r:id="rId92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С учетом инфляционных потерь, реальная доходность указанной операции составит 17,1%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4.4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среднюю норму доходности на фондовом рынке, если общий уровень доходности финансового инструмента составляет 12%, безрисковая норма доходности – 4%, а бетта-коэффициент равен 1,15.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Необходимый общий уровень доходности финансовых операций с учетом фактора риска определяется как:</w:t>
      </w:r>
    </w:p>
    <w:p w:rsidR="00B754B2" w:rsidRPr="00ED08B9" w:rsidRDefault="00B754B2" w:rsidP="00B754B2">
      <w:pPr>
        <w:spacing w:line="240" w:lineRule="auto"/>
        <w:ind w:firstLine="720"/>
        <w:jc w:val="center"/>
        <w:rPr>
          <w:b/>
          <w:i/>
          <w:sz w:val="28"/>
          <w:szCs w:val="28"/>
        </w:rPr>
      </w:pPr>
      <w:r w:rsidRPr="00ED08B9">
        <w:rPr>
          <w:b/>
          <w:i/>
          <w:position w:val="-14"/>
          <w:sz w:val="28"/>
          <w:szCs w:val="28"/>
        </w:rPr>
        <w:object w:dxaOrig="1400" w:dyaOrig="380">
          <v:shape id="_x0000_i1068" type="#_x0000_t75" style="width:70.25pt;height:19.3pt" o:ole="" fillcolor="window">
            <v:imagedata r:id="rId93" o:title=""/>
          </v:shape>
          <o:OLEObject Type="Embed" ProgID="Equation.3" ShapeID="_x0000_i1068" DrawAspect="Content" ObjectID="_1706961055" r:id="rId94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 xml:space="preserve">Откуда </w:t>
      </w:r>
      <w:r w:rsidRPr="00ED08B9">
        <w:rPr>
          <w:b/>
          <w:i/>
          <w:position w:val="-14"/>
          <w:sz w:val="28"/>
          <w:szCs w:val="28"/>
        </w:rPr>
        <w:object w:dxaOrig="2700" w:dyaOrig="380">
          <v:shape id="_x0000_i1069" type="#_x0000_t75" style="width:135.2pt;height:19.3pt" o:ole="" fillcolor="window">
            <v:imagedata r:id="rId95" o:title=""/>
          </v:shape>
          <o:OLEObject Type="Embed" ProgID="Equation.3" ShapeID="_x0000_i1069" DrawAspect="Content" ObjectID="_1706961056" r:id="rId96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Уровень премии за риск У</w:t>
      </w:r>
      <w:r w:rsidRPr="00ED08B9">
        <w:rPr>
          <w:sz w:val="28"/>
          <w:szCs w:val="28"/>
          <w:vertAlign w:val="subscript"/>
        </w:rPr>
        <w:t>ПР</w:t>
      </w:r>
      <w:r w:rsidRPr="00ED08B9">
        <w:rPr>
          <w:sz w:val="28"/>
          <w:szCs w:val="28"/>
        </w:rPr>
        <w:t xml:space="preserve"> по конкретному финансовому инструменту определяется по формуле: </w:t>
      </w:r>
    </w:p>
    <w:p w:rsidR="00B754B2" w:rsidRPr="00ED08B9" w:rsidRDefault="00B754B2" w:rsidP="00B754B2">
      <w:pPr>
        <w:spacing w:line="240" w:lineRule="auto"/>
        <w:ind w:firstLine="720"/>
        <w:jc w:val="center"/>
        <w:rPr>
          <w:sz w:val="28"/>
          <w:szCs w:val="28"/>
        </w:rPr>
      </w:pPr>
      <w:r w:rsidRPr="00ED08B9">
        <w:rPr>
          <w:position w:val="-14"/>
          <w:sz w:val="28"/>
          <w:szCs w:val="28"/>
        </w:rPr>
        <w:object w:dxaOrig="1780" w:dyaOrig="420">
          <v:shape id="_x0000_i1070" type="#_x0000_t75" style="width:88.7pt;height:21.05pt" o:ole="" fillcolor="window">
            <v:imagedata r:id="rId97" o:title=""/>
          </v:shape>
          <o:OLEObject Type="Embed" ProgID="Equation.3" ShapeID="_x0000_i1070" DrawAspect="Content" ObjectID="_1706961057" r:id="rId98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 xml:space="preserve">Откуда средняя норма доходности: </w:t>
      </w:r>
      <w:r w:rsidRPr="00ED08B9">
        <w:rPr>
          <w:position w:val="-28"/>
          <w:sz w:val="28"/>
          <w:szCs w:val="28"/>
        </w:rPr>
        <w:object w:dxaOrig="3240" w:dyaOrig="660">
          <v:shape id="_x0000_i1071" type="#_x0000_t75" style="width:162.45pt;height:33.35pt" o:ole="" fillcolor="window">
            <v:imagedata r:id="rId99" o:title=""/>
          </v:shape>
          <o:OLEObject Type="Embed" ProgID="Equation.3" ShapeID="_x0000_i1071" DrawAspect="Content" ObjectID="_1706961058" r:id="rId100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4.5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настоящую стоимость денежных средств с учетом фактора ликвидности при следующих условиях: ожидаемая будущая стоимость по данному инструменту инвестирования – 5000 усл.ден.ед.; среднегодовая норма доходности по инвестиционным инструментам с абсолютной ликвидностью составляет 12%; необходимый уровень премии за ликвидность определен по данному инструменту инвестирования в размере 5%; общий период намечаемого использования данного инструмента инвестирования составляет 3 года при предусматриваемых выплатах текущего дохода по нему один раз в год.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Решение: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Современная стоимость для указанных условий определяется по формуле:</w:t>
      </w:r>
    </w:p>
    <w:p w:rsidR="00B754B2" w:rsidRPr="00ED08B9" w:rsidRDefault="00B754B2" w:rsidP="00B754B2">
      <w:pPr>
        <w:spacing w:line="240" w:lineRule="auto"/>
        <w:jc w:val="center"/>
        <w:rPr>
          <w:sz w:val="28"/>
          <w:szCs w:val="28"/>
        </w:rPr>
      </w:pPr>
      <w:r w:rsidRPr="00ED08B9">
        <w:rPr>
          <w:position w:val="-32"/>
          <w:sz w:val="28"/>
          <w:szCs w:val="28"/>
        </w:rPr>
        <w:object w:dxaOrig="2680" w:dyaOrig="720">
          <v:shape id="_x0000_i1072" type="#_x0000_t75" style="width:134.35pt;height:36pt" o:ole="" fillcolor="window">
            <v:imagedata r:id="rId101" o:title=""/>
          </v:shape>
          <o:OLEObject Type="Embed" ProgID="Equation.3" ShapeID="_x0000_i1072" DrawAspect="Content" ObjectID="_1706961059" r:id="rId102"/>
        </w:object>
      </w:r>
    </w:p>
    <w:p w:rsidR="00B754B2" w:rsidRPr="00ED08B9" w:rsidRDefault="00B754B2" w:rsidP="00B754B2">
      <w:pPr>
        <w:spacing w:line="240" w:lineRule="auto"/>
        <w:jc w:val="center"/>
        <w:rPr>
          <w:sz w:val="28"/>
          <w:szCs w:val="28"/>
        </w:rPr>
      </w:pPr>
      <w:r w:rsidRPr="00ED08B9">
        <w:rPr>
          <w:position w:val="-30"/>
          <w:sz w:val="28"/>
          <w:szCs w:val="28"/>
        </w:rPr>
        <w:object w:dxaOrig="4780" w:dyaOrig="680">
          <v:shape id="_x0000_i1073" type="#_x0000_t75" style="width:238.85pt;height:34.25pt" o:ole="" fillcolor="window">
            <v:imagedata r:id="rId103" o:title=""/>
          </v:shape>
          <o:OLEObject Type="Embed" ProgID="Equation.3" ShapeID="_x0000_i1073" DrawAspect="Content" ObjectID="_1706961060" r:id="rId104"/>
        </w:objec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4.6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Определите, какой должна быть общая доходность по финансовому инструменту, если безрисковая норма доходности, совпадающая с нормой доходности по абсолютно ликвидным активам, составляет 5% годовых (</w:t>
      </w:r>
      <w:r w:rsidRPr="00ED08B9">
        <w:rPr>
          <w:position w:val="-14"/>
          <w:sz w:val="28"/>
          <w:szCs w:val="28"/>
        </w:rPr>
        <w:object w:dxaOrig="300" w:dyaOrig="380">
          <v:shape id="_x0000_i1074" type="#_x0000_t75" style="width:14.95pt;height:19.3pt" o:ole="">
            <v:imagedata r:id="rId105" o:title=""/>
          </v:shape>
          <o:OLEObject Type="Embed" ProgID="Equation.3" ShapeID="_x0000_i1074" DrawAspect="Content" ObjectID="_1706961061" r:id="rId106"/>
        </w:object>
      </w:r>
      <w:r w:rsidRPr="00ED08B9">
        <w:rPr>
          <w:sz w:val="28"/>
          <w:szCs w:val="28"/>
        </w:rPr>
        <w:t>=</w:t>
      </w:r>
      <w:r w:rsidRPr="00ED08B9">
        <w:rPr>
          <w:position w:val="-12"/>
          <w:sz w:val="28"/>
          <w:szCs w:val="28"/>
        </w:rPr>
        <w:object w:dxaOrig="279" w:dyaOrig="360">
          <v:shape id="_x0000_i1075" type="#_x0000_t75" style="width:14.05pt;height:18.45pt" o:ole="">
            <v:imagedata r:id="rId107" o:title=""/>
          </v:shape>
          <o:OLEObject Type="Embed" ProgID="Equation.3" ShapeID="_x0000_i1075" DrawAspect="Content" ObjectID="_1706961062" r:id="rId108"/>
        </w:object>
      </w:r>
      <w:r w:rsidRPr="00ED08B9">
        <w:rPr>
          <w:sz w:val="28"/>
          <w:szCs w:val="28"/>
        </w:rPr>
        <w:t>=5%), средняя норма доходности на финансовом рынке 10% годовых (</w:t>
      </w:r>
      <w:r w:rsidRPr="00ED08B9">
        <w:rPr>
          <w:position w:val="-4"/>
          <w:sz w:val="28"/>
          <w:szCs w:val="28"/>
        </w:rPr>
        <w:object w:dxaOrig="180" w:dyaOrig="320">
          <v:shape id="_x0000_i1076" type="#_x0000_t75" style="width:8.8pt;height:15.8pt" o:ole="">
            <v:imagedata r:id="rId109" o:title=""/>
          </v:shape>
          <o:OLEObject Type="Embed" ProgID="Equation.3" ShapeID="_x0000_i1076" DrawAspect="Content" ObjectID="_1706961063" r:id="rId110"/>
        </w:object>
      </w:r>
      <w:r w:rsidRPr="00ED08B9">
        <w:rPr>
          <w:sz w:val="28"/>
          <w:szCs w:val="28"/>
        </w:rPr>
        <w:t>), уровень риска 1,75 (</w:t>
      </w:r>
      <w:r w:rsidRPr="00ED08B9">
        <w:rPr>
          <w:position w:val="-10"/>
          <w:sz w:val="28"/>
          <w:szCs w:val="28"/>
        </w:rPr>
        <w:object w:dxaOrig="240" w:dyaOrig="320">
          <v:shape id="_x0000_i1077" type="#_x0000_t75" style="width:12.3pt;height:15.8pt" o:ole="">
            <v:imagedata r:id="rId111" o:title=""/>
          </v:shape>
          <o:OLEObject Type="Embed" ProgID="Equation.3" ShapeID="_x0000_i1077" DrawAspect="Content" ObjectID="_1706961064" r:id="rId112"/>
        </w:object>
      </w:r>
      <w:r w:rsidRPr="00ED08B9">
        <w:rPr>
          <w:sz w:val="28"/>
          <w:szCs w:val="28"/>
        </w:rPr>
        <w:t>), период возможной реализации данного инструмента 17 (</w:t>
      </w:r>
      <w:r w:rsidRPr="00ED08B9">
        <w:rPr>
          <w:position w:val="-10"/>
          <w:sz w:val="28"/>
          <w:szCs w:val="28"/>
        </w:rPr>
        <w:object w:dxaOrig="540" w:dyaOrig="340">
          <v:shape id="_x0000_i1078" type="#_x0000_t75" style="width:27.2pt;height:16.7pt" o:ole="">
            <v:imagedata r:id="rId113" o:title=""/>
          </v:shape>
          <o:OLEObject Type="Embed" ProgID="Equation.3" ShapeID="_x0000_i1078" DrawAspect="Content" ObjectID="_1706961065" r:id="rId114"/>
        </w:object>
      </w:r>
      <w:r w:rsidRPr="00ED08B9">
        <w:rPr>
          <w:sz w:val="28"/>
          <w:szCs w:val="28"/>
        </w:rPr>
        <w:t>) дней.</w:t>
      </w: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lastRenderedPageBreak/>
        <w:t>Решение:</w:t>
      </w: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sz w:val="28"/>
          <w:szCs w:val="28"/>
        </w:rPr>
        <w:t>Для расчета общей нормы доходности с учетом двух факторов следует определить уровень премии за риск У</w:t>
      </w:r>
      <w:r w:rsidRPr="00ED08B9">
        <w:rPr>
          <w:sz w:val="28"/>
          <w:szCs w:val="28"/>
          <w:vertAlign w:val="subscript"/>
        </w:rPr>
        <w:t>ПР</w:t>
      </w:r>
      <w:r w:rsidRPr="00ED08B9">
        <w:rPr>
          <w:sz w:val="28"/>
          <w:szCs w:val="28"/>
        </w:rPr>
        <w:t xml:space="preserve"> (</w:t>
      </w:r>
      <w:r w:rsidRPr="00ED08B9">
        <w:rPr>
          <w:position w:val="-14"/>
          <w:sz w:val="28"/>
          <w:szCs w:val="28"/>
        </w:rPr>
        <w:object w:dxaOrig="1780" w:dyaOrig="420">
          <v:shape id="_x0000_i1079" type="#_x0000_t75" style="width:88.7pt;height:21.05pt" o:ole="" fillcolor="window">
            <v:imagedata r:id="rId97" o:title=""/>
          </v:shape>
          <o:OLEObject Type="Embed" ProgID="Equation.3" ShapeID="_x0000_i1079" DrawAspect="Content" ObjectID="_1706961066" r:id="rId115"/>
        </w:object>
      </w:r>
      <w:r w:rsidRPr="00ED08B9">
        <w:rPr>
          <w:sz w:val="28"/>
          <w:szCs w:val="28"/>
        </w:rPr>
        <w:t>) и уровень премии за ликвидность (</w:t>
      </w:r>
      <w:r w:rsidRPr="00ED08B9">
        <w:rPr>
          <w:position w:val="-24"/>
          <w:sz w:val="28"/>
          <w:szCs w:val="28"/>
        </w:rPr>
        <w:object w:dxaOrig="1680" w:dyaOrig="620">
          <v:shape id="_x0000_i1080" type="#_x0000_t75" style="width:84.3pt;height:30.75pt" o:ole="" fillcolor="window">
            <v:imagedata r:id="rId116" o:title=""/>
          </v:shape>
          <o:OLEObject Type="Embed" ProgID="Equation.3" ShapeID="_x0000_i1080" DrawAspect="Content" ObjectID="_1706961067" r:id="rId117"/>
        </w:object>
      </w:r>
      <w:r w:rsidRPr="00ED08B9">
        <w:rPr>
          <w:sz w:val="28"/>
          <w:szCs w:val="28"/>
        </w:rPr>
        <w:t xml:space="preserve">, где </w:t>
      </w:r>
      <w:r w:rsidRPr="00ED08B9">
        <w:rPr>
          <w:b/>
          <w:i/>
          <w:position w:val="-12"/>
          <w:sz w:val="28"/>
          <w:szCs w:val="28"/>
        </w:rPr>
        <w:object w:dxaOrig="1960" w:dyaOrig="360">
          <v:shape id="_x0000_i1081" type="#_x0000_t75" style="width:98.35pt;height:18.45pt" o:ole="" fillcolor="window">
            <v:imagedata r:id="rId118" o:title=""/>
          </v:shape>
          <o:OLEObject Type="Embed" ProgID="Equation.3" ShapeID="_x0000_i1081" DrawAspect="Content" ObjectID="_1706961068" r:id="rId119"/>
        </w:object>
      </w:r>
      <w:r w:rsidRPr="00ED08B9">
        <w:rPr>
          <w:sz w:val="28"/>
          <w:szCs w:val="28"/>
        </w:rPr>
        <w:t>):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position w:val="-14"/>
          <w:sz w:val="28"/>
          <w:szCs w:val="28"/>
        </w:rPr>
        <w:object w:dxaOrig="4040" w:dyaOrig="420">
          <v:shape id="_x0000_i1082" type="#_x0000_t75" style="width:201.95pt;height:21.05pt" o:ole="" fillcolor="window">
            <v:imagedata r:id="rId120" o:title=""/>
          </v:shape>
          <o:OLEObject Type="Embed" ProgID="Equation.3" ShapeID="_x0000_i1082" DrawAspect="Content" ObjectID="_1706961069" r:id="rId121"/>
        </w:object>
      </w:r>
      <w:r w:rsidRPr="00ED08B9">
        <w:rPr>
          <w:sz w:val="28"/>
          <w:szCs w:val="28"/>
        </w:rPr>
        <w:t xml:space="preserve">,  </w:t>
      </w:r>
      <w:r w:rsidRPr="00ED08B9">
        <w:rPr>
          <w:position w:val="-24"/>
          <w:sz w:val="28"/>
          <w:szCs w:val="28"/>
        </w:rPr>
        <w:object w:dxaOrig="2560" w:dyaOrig="620">
          <v:shape id="_x0000_i1083" type="#_x0000_t75" style="width:128.2pt;height:30.75pt" o:ole="" fillcolor="window">
            <v:imagedata r:id="rId122" o:title=""/>
          </v:shape>
          <o:OLEObject Type="Embed" ProgID="Equation.3" ShapeID="_x0000_i1083" DrawAspect="Content" ObjectID="_1706961070" r:id="rId123"/>
        </w:objec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Тогда общая норма доходности с учетом влияния двух факторов составит:</w:t>
      </w:r>
      <w:r w:rsidRPr="00ED08B9">
        <w:rPr>
          <w:i/>
          <w:sz w:val="28"/>
          <w:szCs w:val="28"/>
        </w:rPr>
        <w:t xml:space="preserve"> </w:t>
      </w:r>
      <w:r w:rsidRPr="00ED08B9">
        <w:rPr>
          <w:i/>
          <w:position w:val="-12"/>
          <w:sz w:val="28"/>
          <w:szCs w:val="28"/>
        </w:rPr>
        <w:object w:dxaOrig="4440" w:dyaOrig="360">
          <v:shape id="_x0000_i1084" type="#_x0000_t75" style="width:222.15pt;height:18.45pt" o:ole="" fillcolor="window">
            <v:imagedata r:id="rId124" o:title=""/>
          </v:shape>
          <o:OLEObject Type="Embed" ProgID="Equation.3" ShapeID="_x0000_i1084" DrawAspect="Content" ObjectID="_1706961071" r:id="rId125"/>
        </w:object>
      </w:r>
    </w:p>
    <w:p w:rsidR="00B754B2" w:rsidRPr="00D2522C" w:rsidRDefault="00B754B2" w:rsidP="00B754B2">
      <w:pPr>
        <w:shd w:val="clear" w:color="auto" w:fill="FFFFFF"/>
        <w:spacing w:line="240" w:lineRule="auto"/>
        <w:ind w:firstLine="700"/>
        <w:jc w:val="center"/>
        <w:rPr>
          <w:b/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br w:type="page"/>
      </w:r>
      <w:r w:rsidRPr="00D2522C">
        <w:rPr>
          <w:b/>
          <w:kern w:val="2"/>
          <w:sz w:val="28"/>
          <w:szCs w:val="28"/>
        </w:rPr>
        <w:lastRenderedPageBreak/>
        <w:t>8.1.5. Управление финансовыми (денежными) потоками.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00"/>
        <w:rPr>
          <w:b/>
          <w:kern w:val="2"/>
          <w:sz w:val="28"/>
          <w:szCs w:val="28"/>
        </w:rPr>
      </w:pPr>
    </w:p>
    <w:p w:rsidR="00B754B2" w:rsidRPr="00ED08B9" w:rsidRDefault="00B754B2" w:rsidP="00B754B2">
      <w:pPr>
        <w:shd w:val="clear" w:color="auto" w:fill="FFFFFF"/>
        <w:spacing w:line="240" w:lineRule="auto"/>
        <w:ind w:firstLine="700"/>
        <w:rPr>
          <w:kern w:val="2"/>
          <w:sz w:val="28"/>
          <w:szCs w:val="28"/>
        </w:rPr>
      </w:pPr>
      <w:r w:rsidRPr="00ED08B9">
        <w:rPr>
          <w:sz w:val="28"/>
          <w:szCs w:val="28"/>
        </w:rPr>
        <w:t>По данным ОАО «X» пункта 2 рассмотрим проект бюджета продаж, в котором будут фиксироваться предполагаемые объемы продаж. При этом будем учитывать, что, согласно имеющимся данным 25</w:t>
      </w:r>
      <w:r w:rsidRPr="00ED08B9">
        <w:rPr>
          <w:kern w:val="2"/>
          <w:sz w:val="28"/>
          <w:szCs w:val="28"/>
        </w:rPr>
        <w:t>% от продаж оплачивается в том же месяце, 50% и 20% в последующих месяцах соответственно, 5% представляют долги, безнадежные к взыск</w:t>
      </w:r>
      <w:r w:rsidRPr="00ED08B9">
        <w:rPr>
          <w:kern w:val="2"/>
          <w:sz w:val="28"/>
          <w:szCs w:val="28"/>
        </w:rPr>
        <w:t>а</w:t>
      </w:r>
      <w:r w:rsidRPr="00ED08B9">
        <w:rPr>
          <w:kern w:val="2"/>
          <w:sz w:val="28"/>
          <w:szCs w:val="28"/>
        </w:rPr>
        <w:t>нию.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00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>При составлении бюджета продаж использованы средние объемы выру</w:t>
      </w:r>
      <w:r w:rsidRPr="00ED08B9">
        <w:rPr>
          <w:kern w:val="2"/>
          <w:sz w:val="28"/>
          <w:szCs w:val="28"/>
        </w:rPr>
        <w:t>ч</w:t>
      </w:r>
      <w:r w:rsidRPr="00ED08B9">
        <w:rPr>
          <w:kern w:val="2"/>
          <w:sz w:val="28"/>
          <w:szCs w:val="28"/>
        </w:rPr>
        <w:t xml:space="preserve">ки за прошедшие три года с учетом сезонных изменений продаж (таблица </w:t>
      </w:r>
      <w:r>
        <w:rPr>
          <w:kern w:val="2"/>
          <w:sz w:val="28"/>
          <w:szCs w:val="28"/>
        </w:rPr>
        <w:t>8</w:t>
      </w:r>
      <w:r w:rsidRPr="00ED08B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Pr="00ED08B9">
        <w:rPr>
          <w:kern w:val="2"/>
          <w:sz w:val="28"/>
          <w:szCs w:val="28"/>
        </w:rPr>
        <w:t xml:space="preserve">1). Прогноз расходования денежных средств приведен в таблице </w:t>
      </w:r>
      <w:r>
        <w:rPr>
          <w:kern w:val="2"/>
          <w:sz w:val="28"/>
          <w:szCs w:val="28"/>
        </w:rPr>
        <w:t>8</w:t>
      </w:r>
      <w:r w:rsidRPr="00ED08B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Pr="00ED08B9">
        <w:rPr>
          <w:kern w:val="2"/>
          <w:sz w:val="28"/>
          <w:szCs w:val="28"/>
        </w:rPr>
        <w:t>2. Пр</w:t>
      </w:r>
      <w:r w:rsidRPr="00ED08B9">
        <w:rPr>
          <w:kern w:val="2"/>
          <w:sz w:val="28"/>
          <w:szCs w:val="28"/>
        </w:rPr>
        <w:t>о</w:t>
      </w:r>
      <w:r w:rsidRPr="00ED08B9">
        <w:rPr>
          <w:kern w:val="2"/>
          <w:sz w:val="28"/>
          <w:szCs w:val="28"/>
        </w:rPr>
        <w:t>ект бюджета движения денежных средств по основной деятельности пре</w:t>
      </w:r>
      <w:r w:rsidRPr="00ED08B9">
        <w:rPr>
          <w:kern w:val="2"/>
          <w:sz w:val="28"/>
          <w:szCs w:val="28"/>
        </w:rPr>
        <w:t>д</w:t>
      </w:r>
      <w:r w:rsidRPr="00ED08B9">
        <w:rPr>
          <w:kern w:val="2"/>
          <w:sz w:val="28"/>
          <w:szCs w:val="28"/>
        </w:rPr>
        <w:t xml:space="preserve">ставлен в таблице </w:t>
      </w:r>
      <w:r>
        <w:rPr>
          <w:kern w:val="2"/>
          <w:sz w:val="28"/>
          <w:szCs w:val="28"/>
        </w:rPr>
        <w:t>8</w:t>
      </w:r>
      <w:r w:rsidRPr="00ED08B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Pr="00ED08B9">
        <w:rPr>
          <w:kern w:val="2"/>
          <w:sz w:val="28"/>
          <w:szCs w:val="28"/>
        </w:rPr>
        <w:t>3.</w:t>
      </w:r>
    </w:p>
    <w:p w:rsidR="00B754B2" w:rsidRPr="00ED08B9" w:rsidRDefault="00B754B2" w:rsidP="00B754B2">
      <w:pPr>
        <w:spacing w:line="240" w:lineRule="auto"/>
        <w:ind w:firstLine="703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 xml:space="preserve">По данным таблицы </w:t>
      </w:r>
      <w:r>
        <w:rPr>
          <w:kern w:val="2"/>
          <w:sz w:val="28"/>
          <w:szCs w:val="28"/>
        </w:rPr>
        <w:t>8</w:t>
      </w:r>
      <w:r w:rsidRPr="00ED08B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Pr="00ED08B9">
        <w:rPr>
          <w:kern w:val="2"/>
          <w:sz w:val="28"/>
          <w:szCs w:val="28"/>
        </w:rPr>
        <w:t>3 видно, что в последнем месяце у предприятия н</w:t>
      </w:r>
      <w:r w:rsidRPr="00ED08B9">
        <w:rPr>
          <w:kern w:val="2"/>
          <w:sz w:val="28"/>
          <w:szCs w:val="28"/>
        </w:rPr>
        <w:t>а</w:t>
      </w:r>
      <w:r w:rsidRPr="00ED08B9">
        <w:rPr>
          <w:kern w:val="2"/>
          <w:sz w:val="28"/>
          <w:szCs w:val="28"/>
        </w:rPr>
        <w:t>блюдается дефицит денежных средств в размере 30 тыс. руб. Дефицит д</w:t>
      </w:r>
      <w:r w:rsidRPr="00ED08B9">
        <w:rPr>
          <w:kern w:val="2"/>
          <w:sz w:val="28"/>
          <w:szCs w:val="28"/>
        </w:rPr>
        <w:t>е</w:t>
      </w:r>
      <w:r w:rsidRPr="00ED08B9">
        <w:rPr>
          <w:kern w:val="2"/>
          <w:sz w:val="28"/>
          <w:szCs w:val="28"/>
        </w:rPr>
        <w:t>нежных средств отражает потребность в краткосрочном финансировании операционной деятельности, которую можно покрыть за счет привлечения краткосрочного кредита (финансовая деятел</w:t>
      </w:r>
      <w:r w:rsidRPr="00ED08B9">
        <w:rPr>
          <w:kern w:val="2"/>
          <w:sz w:val="28"/>
          <w:szCs w:val="28"/>
        </w:rPr>
        <w:t>ь</w:t>
      </w:r>
      <w:r w:rsidRPr="00ED08B9">
        <w:rPr>
          <w:kern w:val="2"/>
          <w:sz w:val="28"/>
          <w:szCs w:val="28"/>
        </w:rPr>
        <w:t>ность).</w:t>
      </w:r>
    </w:p>
    <w:p w:rsidR="00B754B2" w:rsidRPr="00ED08B9" w:rsidRDefault="00B754B2" w:rsidP="00B754B2">
      <w:pPr>
        <w:spacing w:line="240" w:lineRule="auto"/>
        <w:ind w:firstLine="703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>Прогнозируя дефицит денежных средств в расчетах, можно предвар</w:t>
      </w:r>
      <w:r w:rsidRPr="00ED08B9">
        <w:rPr>
          <w:kern w:val="2"/>
          <w:sz w:val="28"/>
          <w:szCs w:val="28"/>
        </w:rPr>
        <w:t>и</w:t>
      </w:r>
      <w:r w:rsidRPr="00ED08B9">
        <w:rPr>
          <w:kern w:val="2"/>
          <w:sz w:val="28"/>
          <w:szCs w:val="28"/>
        </w:rPr>
        <w:t>тельно обратиться за краткосрочным кредитом в банк с целью недопущения с</w:t>
      </w:r>
      <w:r w:rsidRPr="00ED08B9">
        <w:rPr>
          <w:kern w:val="2"/>
          <w:sz w:val="28"/>
          <w:szCs w:val="28"/>
        </w:rPr>
        <w:t>и</w:t>
      </w:r>
      <w:r w:rsidRPr="00ED08B9">
        <w:rPr>
          <w:kern w:val="2"/>
          <w:sz w:val="28"/>
          <w:szCs w:val="28"/>
        </w:rPr>
        <w:t>туации неплатежеспособности.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697"/>
        <w:rPr>
          <w:color w:val="000000"/>
          <w:sz w:val="28"/>
          <w:szCs w:val="28"/>
        </w:rPr>
      </w:pPr>
      <w:r w:rsidRPr="00ED08B9">
        <w:rPr>
          <w:color w:val="000000"/>
          <w:sz w:val="28"/>
          <w:szCs w:val="28"/>
        </w:rPr>
        <w:t xml:space="preserve">На данном примере рассмотрен алгоритм составление следующих частей бюджета движения денежных средств: </w:t>
      </w:r>
    </w:p>
    <w:p w:rsidR="00B754B2" w:rsidRPr="00ED08B9" w:rsidRDefault="00B754B2" w:rsidP="00F824DA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color w:val="000000"/>
          <w:sz w:val="28"/>
          <w:szCs w:val="28"/>
        </w:rPr>
      </w:pPr>
      <w:r w:rsidRPr="00ED08B9">
        <w:rPr>
          <w:color w:val="000000"/>
          <w:sz w:val="28"/>
          <w:szCs w:val="28"/>
        </w:rPr>
        <w:t xml:space="preserve">бюджет продаж, </w:t>
      </w:r>
    </w:p>
    <w:p w:rsidR="00B754B2" w:rsidRPr="00ED08B9" w:rsidRDefault="00B754B2" w:rsidP="00F824DA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color w:val="000000"/>
          <w:spacing w:val="-1"/>
          <w:sz w:val="28"/>
          <w:szCs w:val="28"/>
        </w:rPr>
      </w:pPr>
      <w:r w:rsidRPr="00ED08B9">
        <w:rPr>
          <w:color w:val="000000"/>
          <w:sz w:val="28"/>
          <w:szCs w:val="28"/>
        </w:rPr>
        <w:t xml:space="preserve">бюджет </w:t>
      </w:r>
      <w:r w:rsidRPr="00ED08B9">
        <w:rPr>
          <w:color w:val="000000"/>
          <w:spacing w:val="-1"/>
          <w:sz w:val="28"/>
          <w:szCs w:val="28"/>
        </w:rPr>
        <w:t xml:space="preserve">закупок материалов, </w:t>
      </w:r>
    </w:p>
    <w:p w:rsidR="00B754B2" w:rsidRPr="00ED08B9" w:rsidRDefault="00B754B2" w:rsidP="00F824DA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ED08B9">
        <w:rPr>
          <w:color w:val="000000"/>
          <w:spacing w:val="-1"/>
          <w:sz w:val="28"/>
          <w:szCs w:val="28"/>
        </w:rPr>
        <w:t>бюджет расходов на оплату тр</w:t>
      </w:r>
      <w:r w:rsidRPr="00ED08B9">
        <w:rPr>
          <w:color w:val="000000"/>
          <w:spacing w:val="-1"/>
          <w:sz w:val="28"/>
          <w:szCs w:val="28"/>
        </w:rPr>
        <w:t>у</w:t>
      </w:r>
      <w:r w:rsidRPr="00ED08B9">
        <w:rPr>
          <w:color w:val="000000"/>
          <w:spacing w:val="-1"/>
          <w:sz w:val="28"/>
          <w:szCs w:val="28"/>
        </w:rPr>
        <w:t>да.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695"/>
        <w:rPr>
          <w:color w:val="000000"/>
          <w:spacing w:val="7"/>
          <w:sz w:val="28"/>
          <w:szCs w:val="28"/>
        </w:rPr>
      </w:pPr>
      <w:r w:rsidRPr="00ED08B9">
        <w:rPr>
          <w:color w:val="000000"/>
          <w:sz w:val="28"/>
          <w:szCs w:val="28"/>
        </w:rPr>
        <w:t xml:space="preserve">В результате составлен прогноз движения денежных средств </w:t>
      </w:r>
      <w:r w:rsidRPr="00ED08B9">
        <w:rPr>
          <w:sz w:val="28"/>
          <w:szCs w:val="28"/>
        </w:rPr>
        <w:t xml:space="preserve">ОАО «X» </w:t>
      </w:r>
      <w:r w:rsidRPr="00ED08B9">
        <w:rPr>
          <w:color w:val="000000"/>
          <w:sz w:val="28"/>
          <w:szCs w:val="28"/>
        </w:rPr>
        <w:t xml:space="preserve">от основной </w:t>
      </w:r>
      <w:r w:rsidRPr="00ED08B9">
        <w:rPr>
          <w:color w:val="000000"/>
          <w:spacing w:val="7"/>
          <w:sz w:val="28"/>
          <w:szCs w:val="28"/>
        </w:rPr>
        <w:t>деятельности - продаж. Бюджет движения денежных средств позволяет о</w:t>
      </w:r>
      <w:r w:rsidRPr="00ED08B9">
        <w:rPr>
          <w:color w:val="000000"/>
          <w:spacing w:val="7"/>
          <w:sz w:val="28"/>
          <w:szCs w:val="28"/>
        </w:rPr>
        <w:t>п</w:t>
      </w:r>
      <w:r w:rsidRPr="00ED08B9">
        <w:rPr>
          <w:color w:val="000000"/>
          <w:spacing w:val="7"/>
          <w:sz w:val="28"/>
          <w:szCs w:val="28"/>
        </w:rPr>
        <w:t xml:space="preserve">ределить излишки и дефицит денежных средств </w:t>
      </w:r>
      <w:r w:rsidRPr="00ED08B9">
        <w:rPr>
          <w:sz w:val="28"/>
          <w:szCs w:val="28"/>
        </w:rPr>
        <w:t xml:space="preserve">ОАО «X» </w:t>
      </w:r>
      <w:r w:rsidRPr="00ED08B9">
        <w:rPr>
          <w:color w:val="000000"/>
          <w:spacing w:val="7"/>
          <w:sz w:val="28"/>
          <w:szCs w:val="28"/>
        </w:rPr>
        <w:t xml:space="preserve">по месяцам. 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695"/>
        <w:rPr>
          <w:color w:val="000000"/>
          <w:sz w:val="28"/>
          <w:szCs w:val="28"/>
        </w:rPr>
      </w:pPr>
      <w:r w:rsidRPr="00ED08B9">
        <w:rPr>
          <w:color w:val="000000"/>
          <w:spacing w:val="7"/>
          <w:sz w:val="28"/>
          <w:szCs w:val="28"/>
        </w:rPr>
        <w:t>Так, в шестом</w:t>
      </w:r>
      <w:r w:rsidRPr="00ED08B9">
        <w:rPr>
          <w:color w:val="000000"/>
          <w:spacing w:val="2"/>
          <w:sz w:val="28"/>
          <w:szCs w:val="28"/>
        </w:rPr>
        <w:t xml:space="preserve"> месяце выявлен дефицит денежных средств по операционной </w:t>
      </w:r>
      <w:r w:rsidRPr="00ED08B9">
        <w:rPr>
          <w:color w:val="000000"/>
          <w:spacing w:val="-1"/>
          <w:sz w:val="28"/>
          <w:szCs w:val="28"/>
        </w:rPr>
        <w:t>деятельности. В связи с этим необходимо принять решение о финансир</w:t>
      </w:r>
      <w:r w:rsidRPr="00ED08B9">
        <w:rPr>
          <w:color w:val="000000"/>
          <w:spacing w:val="-1"/>
          <w:sz w:val="28"/>
          <w:szCs w:val="28"/>
        </w:rPr>
        <w:t>о</w:t>
      </w:r>
      <w:r w:rsidRPr="00ED08B9">
        <w:rPr>
          <w:color w:val="000000"/>
          <w:spacing w:val="-1"/>
          <w:sz w:val="28"/>
          <w:szCs w:val="28"/>
        </w:rPr>
        <w:t xml:space="preserve">вании расходов </w:t>
      </w:r>
      <w:r w:rsidRPr="00ED08B9">
        <w:rPr>
          <w:color w:val="000000"/>
          <w:sz w:val="28"/>
          <w:szCs w:val="28"/>
        </w:rPr>
        <w:t xml:space="preserve">этих периодов. 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695"/>
        <w:rPr>
          <w:color w:val="000000"/>
          <w:sz w:val="28"/>
          <w:szCs w:val="28"/>
        </w:rPr>
      </w:pPr>
      <w:r w:rsidRPr="00ED08B9">
        <w:rPr>
          <w:color w:val="000000"/>
          <w:sz w:val="28"/>
          <w:szCs w:val="28"/>
        </w:rPr>
        <w:t xml:space="preserve">Исправить ситуацию можно разными путями: </w:t>
      </w:r>
    </w:p>
    <w:p w:rsidR="00B754B2" w:rsidRPr="00ED08B9" w:rsidRDefault="00B754B2" w:rsidP="00F824DA">
      <w:pPr>
        <w:widowControl/>
        <w:numPr>
          <w:ilvl w:val="0"/>
          <w:numId w:val="8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color w:val="000000"/>
          <w:sz w:val="28"/>
          <w:szCs w:val="28"/>
        </w:rPr>
      </w:pPr>
      <w:r w:rsidRPr="00ED08B9">
        <w:rPr>
          <w:color w:val="000000"/>
          <w:sz w:val="28"/>
          <w:szCs w:val="28"/>
        </w:rPr>
        <w:t xml:space="preserve">отложить текущие платежи поставщикам, </w:t>
      </w:r>
    </w:p>
    <w:p w:rsidR="00B754B2" w:rsidRPr="00ED08B9" w:rsidRDefault="00B754B2" w:rsidP="00F824DA">
      <w:pPr>
        <w:widowControl/>
        <w:numPr>
          <w:ilvl w:val="0"/>
          <w:numId w:val="8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color w:val="000000"/>
          <w:spacing w:val="-1"/>
          <w:sz w:val="28"/>
          <w:szCs w:val="28"/>
        </w:rPr>
      </w:pPr>
      <w:r w:rsidRPr="00ED08B9">
        <w:rPr>
          <w:color w:val="000000"/>
          <w:spacing w:val="-1"/>
          <w:sz w:val="28"/>
          <w:szCs w:val="28"/>
        </w:rPr>
        <w:t xml:space="preserve">приостановить выплату заработной платы, </w:t>
      </w:r>
    </w:p>
    <w:p w:rsidR="00B754B2" w:rsidRPr="00ED08B9" w:rsidRDefault="00B754B2" w:rsidP="00F824DA">
      <w:pPr>
        <w:widowControl/>
        <w:numPr>
          <w:ilvl w:val="0"/>
          <w:numId w:val="8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ED08B9">
        <w:rPr>
          <w:color w:val="000000"/>
          <w:spacing w:val="-1"/>
          <w:sz w:val="28"/>
          <w:szCs w:val="28"/>
        </w:rPr>
        <w:t>привлекать кредитные р</w:t>
      </w:r>
      <w:r w:rsidRPr="00ED08B9">
        <w:rPr>
          <w:color w:val="000000"/>
          <w:spacing w:val="-1"/>
          <w:sz w:val="28"/>
          <w:szCs w:val="28"/>
        </w:rPr>
        <w:t>е</w:t>
      </w:r>
      <w:r w:rsidRPr="00ED08B9">
        <w:rPr>
          <w:color w:val="000000"/>
          <w:spacing w:val="-1"/>
          <w:sz w:val="28"/>
          <w:szCs w:val="28"/>
        </w:rPr>
        <w:t>сурсы.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695"/>
        <w:rPr>
          <w:color w:val="000000"/>
          <w:spacing w:val="7"/>
          <w:sz w:val="28"/>
          <w:szCs w:val="28"/>
        </w:rPr>
      </w:pPr>
      <w:r w:rsidRPr="00ED08B9">
        <w:rPr>
          <w:color w:val="000000"/>
          <w:spacing w:val="7"/>
          <w:sz w:val="28"/>
          <w:szCs w:val="28"/>
        </w:rPr>
        <w:t>С учетом планируемых мер необходимо:</w:t>
      </w:r>
    </w:p>
    <w:p w:rsidR="00B754B2" w:rsidRPr="00ED08B9" w:rsidRDefault="00B754B2" w:rsidP="00F824DA">
      <w:pPr>
        <w:widowControl/>
        <w:numPr>
          <w:ilvl w:val="0"/>
          <w:numId w:val="9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color w:val="000000"/>
          <w:spacing w:val="-2"/>
          <w:sz w:val="28"/>
          <w:szCs w:val="28"/>
        </w:rPr>
      </w:pPr>
      <w:r w:rsidRPr="00ED08B9">
        <w:rPr>
          <w:color w:val="000000"/>
          <w:spacing w:val="7"/>
          <w:sz w:val="28"/>
          <w:szCs w:val="28"/>
        </w:rPr>
        <w:t xml:space="preserve">или скорректировать бюджет закупок </w:t>
      </w:r>
      <w:r w:rsidRPr="00ED08B9">
        <w:rPr>
          <w:color w:val="000000"/>
          <w:spacing w:val="-2"/>
          <w:sz w:val="28"/>
          <w:szCs w:val="28"/>
        </w:rPr>
        <w:t xml:space="preserve">материалов, </w:t>
      </w:r>
    </w:p>
    <w:p w:rsidR="00B754B2" w:rsidRPr="00ED08B9" w:rsidRDefault="00B754B2" w:rsidP="00F824DA">
      <w:pPr>
        <w:widowControl/>
        <w:numPr>
          <w:ilvl w:val="0"/>
          <w:numId w:val="9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color w:val="000000"/>
          <w:spacing w:val="-2"/>
          <w:sz w:val="28"/>
          <w:szCs w:val="28"/>
        </w:rPr>
      </w:pPr>
      <w:r w:rsidRPr="00ED08B9">
        <w:rPr>
          <w:color w:val="000000"/>
          <w:spacing w:val="-2"/>
          <w:sz w:val="28"/>
          <w:szCs w:val="28"/>
        </w:rPr>
        <w:t xml:space="preserve">или бюджет расходов на оплату труда, </w:t>
      </w:r>
    </w:p>
    <w:p w:rsidR="00B754B2" w:rsidRPr="00ED08B9" w:rsidRDefault="00B754B2" w:rsidP="00F824DA">
      <w:pPr>
        <w:widowControl/>
        <w:numPr>
          <w:ilvl w:val="0"/>
          <w:numId w:val="9"/>
        </w:numPr>
        <w:shd w:val="clear" w:color="auto" w:fill="FFFFFF"/>
        <w:tabs>
          <w:tab w:val="left" w:pos="108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ED08B9">
        <w:rPr>
          <w:color w:val="000000"/>
          <w:spacing w:val="-2"/>
          <w:sz w:val="28"/>
          <w:szCs w:val="28"/>
        </w:rPr>
        <w:t xml:space="preserve">или составить бюджет движения </w:t>
      </w:r>
      <w:r w:rsidRPr="00ED08B9">
        <w:rPr>
          <w:color w:val="000000"/>
          <w:spacing w:val="-1"/>
          <w:sz w:val="28"/>
          <w:szCs w:val="28"/>
        </w:rPr>
        <w:t>денежных средств по финансовой де</w:t>
      </w:r>
      <w:r w:rsidRPr="00ED08B9">
        <w:rPr>
          <w:color w:val="000000"/>
          <w:spacing w:val="-1"/>
          <w:sz w:val="28"/>
          <w:szCs w:val="28"/>
        </w:rPr>
        <w:t>я</w:t>
      </w:r>
      <w:r w:rsidRPr="00ED08B9">
        <w:rPr>
          <w:color w:val="000000"/>
          <w:spacing w:val="-1"/>
          <w:sz w:val="28"/>
          <w:szCs w:val="28"/>
        </w:rPr>
        <w:t>тельности.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00"/>
        <w:rPr>
          <w:b/>
          <w:kern w:val="2"/>
          <w:sz w:val="28"/>
          <w:szCs w:val="28"/>
        </w:rPr>
        <w:sectPr w:rsidR="00B754B2" w:rsidRPr="00ED08B9" w:rsidSect="002C464B">
          <w:pgSz w:w="11906" w:h="16838" w:code="9"/>
          <w:pgMar w:top="1134" w:right="1134" w:bottom="1134" w:left="1701" w:header="454" w:footer="720" w:gutter="0"/>
          <w:pgNumType w:start="184"/>
          <w:cols w:space="720"/>
        </w:sectPr>
      </w:pPr>
    </w:p>
    <w:tbl>
      <w:tblPr>
        <w:tblW w:w="13625" w:type="dxa"/>
        <w:tblInd w:w="91" w:type="dxa"/>
        <w:tblLayout w:type="fixed"/>
        <w:tblLook w:val="0000"/>
      </w:tblPr>
      <w:tblGrid>
        <w:gridCol w:w="5404"/>
        <w:gridCol w:w="1417"/>
        <w:gridCol w:w="1183"/>
        <w:gridCol w:w="1183"/>
        <w:gridCol w:w="1036"/>
        <w:gridCol w:w="1134"/>
        <w:gridCol w:w="1134"/>
        <w:gridCol w:w="1134"/>
      </w:tblGrid>
      <w:tr w:rsidR="00B754B2" w:rsidRPr="005D6131" w:rsidTr="00730136">
        <w:trPr>
          <w:trHeight w:val="315"/>
        </w:trPr>
        <w:tc>
          <w:tcPr>
            <w:tcW w:w="13625" w:type="dxa"/>
            <w:gridSpan w:val="8"/>
            <w:tcBorders>
              <w:bottom w:val="single" w:sz="4" w:space="0" w:color="auto"/>
            </w:tcBorders>
            <w:noWrap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lastRenderedPageBreak/>
              <w:t xml:space="preserve">          Таблица 8.1.1 – Проект бюджета продаж на </w:t>
            </w:r>
            <w:r w:rsidRPr="005D6131">
              <w:rPr>
                <w:sz w:val="28"/>
                <w:szCs w:val="28"/>
                <w:lang w:val="en-US"/>
              </w:rPr>
              <w:t>I</w:t>
            </w:r>
            <w:r w:rsidRPr="005D6131">
              <w:rPr>
                <w:sz w:val="28"/>
                <w:szCs w:val="28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D6131">
                <w:rPr>
                  <w:sz w:val="28"/>
                  <w:szCs w:val="28"/>
                </w:rPr>
                <w:t>2004 г</w:t>
              </w:r>
            </w:smartTag>
            <w:r w:rsidRPr="005D6131">
              <w:rPr>
                <w:sz w:val="28"/>
                <w:szCs w:val="28"/>
              </w:rPr>
              <w:t>. ОАО «X»</w:t>
            </w:r>
          </w:p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За полуг</w:t>
            </w:r>
            <w:r w:rsidRPr="005D6131">
              <w:rPr>
                <w:sz w:val="28"/>
                <w:szCs w:val="28"/>
              </w:rPr>
              <w:t>о</w:t>
            </w:r>
            <w:r w:rsidRPr="005D6131">
              <w:rPr>
                <w:sz w:val="28"/>
                <w:szCs w:val="28"/>
              </w:rPr>
              <w:t>дие</w:t>
            </w:r>
          </w:p>
        </w:tc>
      </w:tr>
      <w:tr w:rsidR="00B754B2" w:rsidRPr="005D6131" w:rsidTr="00730136">
        <w:trPr>
          <w:trHeight w:val="315"/>
        </w:trPr>
        <w:tc>
          <w:tcPr>
            <w:tcW w:w="13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Запланированные продажи (тыс. руб.)</w:t>
            </w:r>
          </w:p>
        </w:tc>
      </w:tr>
      <w:tr w:rsidR="00B754B2" w:rsidRPr="005D6131" w:rsidTr="00730136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1859</w:t>
            </w:r>
          </w:p>
        </w:tc>
      </w:tr>
      <w:tr w:rsidR="00B754B2" w:rsidRPr="005D6131" w:rsidTr="00730136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2046</w:t>
            </w:r>
          </w:p>
        </w:tc>
      </w:tr>
      <w:tr w:rsidR="00B754B2" w:rsidRPr="005D6131" w:rsidTr="00730136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503</w:t>
            </w: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bCs/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Всего продажи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1231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4408</w:t>
            </w:r>
          </w:p>
        </w:tc>
      </w:tr>
      <w:tr w:rsidR="00B754B2" w:rsidRPr="005D6131" w:rsidTr="00730136">
        <w:trPr>
          <w:trHeight w:val="330"/>
        </w:trPr>
        <w:tc>
          <w:tcPr>
            <w:tcW w:w="13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Поступление от каждого месяца, тыс. руб.</w:t>
            </w: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308 (1)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616(2)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246(3)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1169</w:t>
            </w:r>
          </w:p>
        </w:tc>
      </w:tr>
      <w:tr w:rsidR="00B754B2" w:rsidRPr="005D6131" w:rsidTr="00730136">
        <w:trPr>
          <w:trHeight w:val="3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813</w:t>
            </w: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173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658</w:t>
            </w: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543</w:t>
            </w: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383</w:t>
            </w: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109</w:t>
            </w: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Задолженность прошлого года к погашению в текущем п</w:t>
            </w:r>
            <w:r w:rsidRPr="005D6131">
              <w:rPr>
                <w:sz w:val="28"/>
                <w:szCs w:val="28"/>
              </w:rPr>
              <w:t>е</w:t>
            </w:r>
            <w:r w:rsidRPr="005D6131">
              <w:rPr>
                <w:sz w:val="28"/>
                <w:szCs w:val="28"/>
              </w:rPr>
              <w:t>риоде,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1490</w:t>
            </w:r>
          </w:p>
        </w:tc>
      </w:tr>
      <w:tr w:rsidR="00B754B2" w:rsidRPr="005D6131" w:rsidTr="00730136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bCs/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Всего поступления,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1133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1495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5167</w:t>
            </w:r>
          </w:p>
        </w:tc>
      </w:tr>
    </w:tbl>
    <w:p w:rsidR="00B754B2" w:rsidRPr="00ED08B9" w:rsidRDefault="00B754B2" w:rsidP="00B754B2">
      <w:pPr>
        <w:shd w:val="clear" w:color="auto" w:fill="FFFFFF"/>
        <w:spacing w:line="240" w:lineRule="auto"/>
        <w:ind w:firstLine="720"/>
        <w:rPr>
          <w:kern w:val="2"/>
          <w:sz w:val="28"/>
          <w:szCs w:val="28"/>
          <w:lang w:val="en-US"/>
        </w:rPr>
      </w:pPr>
    </w:p>
    <w:p w:rsidR="00B754B2" w:rsidRPr="00ED08B9" w:rsidRDefault="00B754B2" w:rsidP="00F824DA">
      <w:pPr>
        <w:numPr>
          <w:ilvl w:val="0"/>
          <w:numId w:val="5"/>
        </w:numPr>
        <w:shd w:val="clear" w:color="auto" w:fill="FFFFFF"/>
        <w:adjustRightInd w:val="0"/>
        <w:spacing w:line="240" w:lineRule="auto"/>
        <w:jc w:val="center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>1231 х 0,25 = 308 тыс. руб.</w:t>
      </w:r>
    </w:p>
    <w:p w:rsidR="00B754B2" w:rsidRPr="00ED08B9" w:rsidRDefault="00B754B2" w:rsidP="00F824DA">
      <w:pPr>
        <w:numPr>
          <w:ilvl w:val="0"/>
          <w:numId w:val="5"/>
        </w:numPr>
        <w:shd w:val="clear" w:color="auto" w:fill="FFFFFF"/>
        <w:adjustRightInd w:val="0"/>
        <w:spacing w:line="240" w:lineRule="auto"/>
        <w:jc w:val="center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>1231 х 0,5 = 616 тыс. руб.</w:t>
      </w:r>
    </w:p>
    <w:p w:rsidR="00B754B2" w:rsidRPr="00ED08B9" w:rsidRDefault="00B754B2" w:rsidP="00F824DA">
      <w:pPr>
        <w:numPr>
          <w:ilvl w:val="0"/>
          <w:numId w:val="5"/>
        </w:numPr>
        <w:shd w:val="clear" w:color="auto" w:fill="FFFFFF"/>
        <w:adjustRightInd w:val="0"/>
        <w:spacing w:line="240" w:lineRule="auto"/>
        <w:jc w:val="center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>1231 х 0,2 = 246 тыс. руб.</w:t>
      </w:r>
    </w:p>
    <w:p w:rsidR="00B754B2" w:rsidRPr="00ED08B9" w:rsidRDefault="00B754B2" w:rsidP="00B754B2">
      <w:pPr>
        <w:shd w:val="clear" w:color="auto" w:fill="FFFFFF"/>
        <w:spacing w:line="240" w:lineRule="auto"/>
        <w:ind w:firstLine="720"/>
        <w:rPr>
          <w:kern w:val="2"/>
          <w:sz w:val="28"/>
          <w:szCs w:val="28"/>
        </w:rPr>
        <w:sectPr w:rsidR="00B754B2" w:rsidRPr="00ED08B9" w:rsidSect="00DF39D7">
          <w:pgSz w:w="16838" w:h="11906" w:orient="landscape" w:code="9"/>
          <w:pgMar w:top="1134" w:right="1134" w:bottom="1134" w:left="1701" w:header="454" w:footer="720" w:gutter="0"/>
          <w:pgNumType w:start="201"/>
          <w:cols w:space="720"/>
        </w:sectPr>
      </w:pPr>
    </w:p>
    <w:p w:rsidR="00B754B2" w:rsidRPr="00ED08B9" w:rsidRDefault="00B754B2" w:rsidP="00B754B2">
      <w:pPr>
        <w:tabs>
          <w:tab w:val="left" w:pos="5211"/>
          <w:tab w:val="left" w:pos="6061"/>
          <w:tab w:val="left" w:pos="6912"/>
          <w:tab w:val="left" w:pos="7762"/>
          <w:tab w:val="left" w:pos="8613"/>
          <w:tab w:val="left" w:pos="9463"/>
          <w:tab w:val="left" w:pos="10597"/>
        </w:tabs>
        <w:spacing w:line="240" w:lineRule="auto"/>
        <w:ind w:left="91"/>
        <w:rPr>
          <w:noProof/>
          <w:sz w:val="28"/>
          <w:szCs w:val="28"/>
        </w:rPr>
      </w:pPr>
      <w:r w:rsidRPr="00ED08B9">
        <w:rPr>
          <w:sz w:val="28"/>
          <w:szCs w:val="28"/>
        </w:rPr>
        <w:lastRenderedPageBreak/>
        <w:t xml:space="preserve">              Таблица </w:t>
      </w:r>
      <w:r>
        <w:rPr>
          <w:sz w:val="28"/>
          <w:szCs w:val="28"/>
        </w:rPr>
        <w:t>8</w:t>
      </w:r>
      <w:r w:rsidRPr="00ED08B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D08B9">
        <w:rPr>
          <w:sz w:val="28"/>
          <w:szCs w:val="28"/>
        </w:rPr>
        <w:t xml:space="preserve">2 – Прогноз расходов на </w:t>
      </w:r>
      <w:r w:rsidRPr="00ED08B9">
        <w:rPr>
          <w:sz w:val="28"/>
          <w:szCs w:val="28"/>
          <w:lang w:val="en-US"/>
        </w:rPr>
        <w:t>I</w:t>
      </w:r>
      <w:r w:rsidRPr="00ED08B9">
        <w:rPr>
          <w:sz w:val="28"/>
          <w:szCs w:val="28"/>
        </w:rPr>
        <w:t xml:space="preserve"> полугодие </w:t>
      </w:r>
      <w:smartTag w:uri="urn:schemas-microsoft-com:office:smarttags" w:element="metricconverter">
        <w:smartTagPr>
          <w:attr w:name="ProductID" w:val="2004 г"/>
        </w:smartTagPr>
        <w:r w:rsidRPr="00ED08B9">
          <w:rPr>
            <w:sz w:val="28"/>
            <w:szCs w:val="28"/>
          </w:rPr>
          <w:t>2004 г</w:t>
        </w:r>
      </w:smartTag>
      <w:r w:rsidRPr="00ED08B9">
        <w:rPr>
          <w:sz w:val="28"/>
          <w:szCs w:val="28"/>
        </w:rPr>
        <w:t>. ОАО «X»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17"/>
        <w:gridCol w:w="1276"/>
        <w:gridCol w:w="1418"/>
        <w:gridCol w:w="1134"/>
        <w:gridCol w:w="1275"/>
        <w:gridCol w:w="851"/>
        <w:gridCol w:w="283"/>
        <w:gridCol w:w="1418"/>
      </w:tblGrid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за 6 мес.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D6131">
              <w:rPr>
                <w:bCs/>
                <w:sz w:val="26"/>
                <w:szCs w:val="26"/>
              </w:rPr>
              <w:t>Сумма затрат на закупку сырья, тыс. руб.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354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348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348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342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358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362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2112</w:t>
            </w:r>
          </w:p>
        </w:tc>
      </w:tr>
      <w:tr w:rsidR="00B754B2" w:rsidRPr="005D6131" w:rsidTr="00730136">
        <w:trPr>
          <w:trHeight w:val="315"/>
        </w:trPr>
        <w:tc>
          <w:tcPr>
            <w:tcW w:w="13892" w:type="dxa"/>
            <w:gridSpan w:val="9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Выплаты по закупкам каждого месяца, тыс. руб.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Январь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212,4(1)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141,6(2)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354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Февраль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208,8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139,2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348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Март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208,8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139,2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348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205,2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136,8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342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Май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214,8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143,2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358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217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217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Сумма задолженности прошлого года к погашению в текущем периоде, тыс. руб.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345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345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D6131">
              <w:rPr>
                <w:bCs/>
                <w:sz w:val="26"/>
                <w:szCs w:val="26"/>
              </w:rPr>
              <w:t>ИТОГО выплаты за сырье, тыс. руб.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557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378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385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415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2446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D6131">
              <w:rPr>
                <w:bCs/>
                <w:sz w:val="26"/>
                <w:szCs w:val="26"/>
              </w:rPr>
              <w:t>Сумма затрат на оплату труда, тыс. руб.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23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129</w:t>
            </w:r>
          </w:p>
        </w:tc>
      </w:tr>
      <w:tr w:rsidR="00B754B2" w:rsidRPr="005D6131" w:rsidTr="00730136">
        <w:trPr>
          <w:trHeight w:val="315"/>
        </w:trPr>
        <w:tc>
          <w:tcPr>
            <w:tcW w:w="13892" w:type="dxa"/>
            <w:gridSpan w:val="9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Выплаты зарплаты каждого месяца, тыс. руб.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Январь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Февраль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noProof/>
                <w:sz w:val="26"/>
                <w:szCs w:val="26"/>
              </w:rPr>
              <w:pict>
                <v:line id="_x0000_s1071" style="position:absolute;left:0;text-align:left;flip:y;z-index:251660288;mso-position-horizontal-relative:text;mso-position-vertical-relative:text" from="70pt,7.3pt" to="70pt,88.3pt">
                  <v:stroke dashstyle="1 1" endarrow="block"/>
                </v:line>
              </w:pict>
            </w: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23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Март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19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22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22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Май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23</w:t>
            </w:r>
          </w:p>
        </w:tc>
        <w:tc>
          <w:tcPr>
            <w:tcW w:w="851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23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20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Сумма задолженности прошлого года к погашению в текущем периоде, тыс. руб.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21(3)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х</w:t>
            </w:r>
          </w:p>
        </w:tc>
      </w:tr>
      <w:tr w:rsidR="00B754B2" w:rsidRPr="005D6131" w:rsidTr="00730136">
        <w:trPr>
          <w:trHeight w:val="315"/>
        </w:trPr>
        <w:tc>
          <w:tcPr>
            <w:tcW w:w="482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D6131">
              <w:rPr>
                <w:bCs/>
                <w:sz w:val="26"/>
                <w:szCs w:val="26"/>
              </w:rPr>
              <w:t>ИТОГО выплаты по зарплате, тыс. руб.</w:t>
            </w:r>
          </w:p>
        </w:tc>
        <w:tc>
          <w:tcPr>
            <w:tcW w:w="1417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22</w:t>
            </w:r>
          </w:p>
        </w:tc>
        <w:tc>
          <w:tcPr>
            <w:tcW w:w="127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23</w:t>
            </w:r>
          </w:p>
        </w:tc>
        <w:tc>
          <w:tcPr>
            <w:tcW w:w="851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6131">
              <w:rPr>
                <w:sz w:val="26"/>
                <w:szCs w:val="26"/>
              </w:rPr>
              <w:t>128</w:t>
            </w:r>
          </w:p>
        </w:tc>
      </w:tr>
    </w:tbl>
    <w:p w:rsidR="00B754B2" w:rsidRDefault="00B754B2" w:rsidP="00F824DA">
      <w:pPr>
        <w:numPr>
          <w:ilvl w:val="0"/>
          <w:numId w:val="6"/>
        </w:numPr>
        <w:adjustRightInd w:val="0"/>
        <w:spacing w:before="240" w:line="240" w:lineRule="auto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 xml:space="preserve">60% приобретенного сырья оплачиваются в том же месяце </w:t>
      </w:r>
      <w:r>
        <w:rPr>
          <w:kern w:val="2"/>
          <w:sz w:val="28"/>
          <w:szCs w:val="28"/>
        </w:rPr>
        <w:t xml:space="preserve"> </w:t>
      </w:r>
    </w:p>
    <w:p w:rsidR="00B754B2" w:rsidRPr="00ED08B9" w:rsidRDefault="00B754B2" w:rsidP="00F824DA">
      <w:pPr>
        <w:numPr>
          <w:ilvl w:val="0"/>
          <w:numId w:val="6"/>
        </w:numPr>
        <w:adjustRightInd w:val="0"/>
        <w:spacing w:before="240" w:line="240" w:lineRule="auto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 xml:space="preserve"> остальные 40% - в следующем</w:t>
      </w:r>
    </w:p>
    <w:p w:rsidR="00B754B2" w:rsidRPr="00ED08B9" w:rsidRDefault="00B754B2" w:rsidP="00F824DA">
      <w:pPr>
        <w:numPr>
          <w:ilvl w:val="0"/>
          <w:numId w:val="6"/>
        </w:numPr>
        <w:adjustRightInd w:val="0"/>
        <w:spacing w:line="240" w:lineRule="auto"/>
        <w:rPr>
          <w:kern w:val="2"/>
          <w:sz w:val="28"/>
          <w:szCs w:val="28"/>
        </w:rPr>
      </w:pPr>
      <w:r w:rsidRPr="00ED08B9">
        <w:rPr>
          <w:kern w:val="2"/>
          <w:sz w:val="28"/>
          <w:szCs w:val="28"/>
        </w:rPr>
        <w:t xml:space="preserve"> заработная плата персоналу выплачивается в следующем за текущем месяце</w:t>
      </w:r>
    </w:p>
    <w:p w:rsidR="00B754B2" w:rsidRPr="00ED08B9" w:rsidRDefault="00B754B2" w:rsidP="00B754B2">
      <w:pPr>
        <w:spacing w:line="240" w:lineRule="auto"/>
        <w:ind w:firstLine="720"/>
        <w:rPr>
          <w:kern w:val="2"/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20"/>
        <w:rPr>
          <w:sz w:val="28"/>
          <w:szCs w:val="28"/>
        </w:rPr>
      </w:pPr>
      <w:r w:rsidRPr="00ED08B9">
        <w:rPr>
          <w:kern w:val="2"/>
          <w:sz w:val="28"/>
          <w:szCs w:val="28"/>
        </w:rPr>
        <w:t xml:space="preserve">Таблица </w:t>
      </w:r>
      <w:r>
        <w:rPr>
          <w:kern w:val="2"/>
          <w:sz w:val="28"/>
          <w:szCs w:val="28"/>
        </w:rPr>
        <w:t>8</w:t>
      </w:r>
      <w:r w:rsidRPr="00ED08B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1.</w:t>
      </w:r>
      <w:r w:rsidRPr="00ED08B9">
        <w:rPr>
          <w:kern w:val="2"/>
          <w:sz w:val="28"/>
          <w:szCs w:val="28"/>
        </w:rPr>
        <w:t xml:space="preserve">3 – Проект бюджета движения денежных средств </w:t>
      </w:r>
      <w:r w:rsidRPr="00ED08B9">
        <w:rPr>
          <w:sz w:val="28"/>
          <w:szCs w:val="28"/>
        </w:rPr>
        <w:t xml:space="preserve">на </w:t>
      </w:r>
      <w:r w:rsidRPr="00ED08B9">
        <w:rPr>
          <w:sz w:val="28"/>
          <w:szCs w:val="28"/>
          <w:lang w:val="en-US"/>
        </w:rPr>
        <w:t>I</w:t>
      </w:r>
      <w:r w:rsidRPr="00ED08B9">
        <w:rPr>
          <w:sz w:val="28"/>
          <w:szCs w:val="28"/>
        </w:rPr>
        <w:t xml:space="preserve"> полугодие </w:t>
      </w:r>
      <w:smartTag w:uri="urn:schemas-microsoft-com:office:smarttags" w:element="metricconverter">
        <w:smartTagPr>
          <w:attr w:name="ProductID" w:val="2004 г"/>
        </w:smartTagPr>
        <w:r w:rsidRPr="00ED08B9">
          <w:rPr>
            <w:sz w:val="28"/>
            <w:szCs w:val="28"/>
          </w:rPr>
          <w:t>2004 г</w:t>
        </w:r>
      </w:smartTag>
      <w:r w:rsidRPr="00ED08B9">
        <w:rPr>
          <w:sz w:val="28"/>
          <w:szCs w:val="28"/>
        </w:rPr>
        <w:t>. ОАО «X»</w:t>
      </w:r>
    </w:p>
    <w:p w:rsidR="00B754B2" w:rsidRPr="00ED08B9" w:rsidRDefault="00B754B2" w:rsidP="00B754B2">
      <w:pPr>
        <w:spacing w:line="240" w:lineRule="auto"/>
        <w:ind w:firstLine="720"/>
        <w:rPr>
          <w:kern w:val="2"/>
          <w:sz w:val="28"/>
          <w:szCs w:val="28"/>
        </w:rPr>
      </w:pPr>
    </w:p>
    <w:tbl>
      <w:tblPr>
        <w:tblW w:w="1458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5"/>
        <w:gridCol w:w="1080"/>
        <w:gridCol w:w="1080"/>
        <w:gridCol w:w="1080"/>
        <w:gridCol w:w="1080"/>
        <w:gridCol w:w="1080"/>
        <w:gridCol w:w="1080"/>
        <w:gridCol w:w="1080"/>
      </w:tblGrid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За 6 мес.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bCs/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Остаток денежных средств на начало периода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31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26</w:t>
            </w:r>
          </w:p>
        </w:tc>
      </w:tr>
      <w:tr w:rsidR="00B754B2" w:rsidRPr="005D6131" w:rsidTr="00730136">
        <w:trPr>
          <w:trHeight w:val="315"/>
        </w:trPr>
        <w:tc>
          <w:tcPr>
            <w:tcW w:w="14585" w:type="dxa"/>
            <w:gridSpan w:val="8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Поступление денежных средств от основной деятельности, тыс. руб.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Выручка от реализации товаров, работ и услуг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1062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1352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808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739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715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685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5360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в т.ч. - от реализации текущего периода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237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214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191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187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190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196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1213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- от реализации предыдущих периодов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825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1138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617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552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525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489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4147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bCs/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Итого поступило денежных средств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1062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1352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808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739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715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685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5360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bCs/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Итого в наличии денежных средств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1086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1378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835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767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746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700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5511</w:t>
            </w:r>
          </w:p>
        </w:tc>
      </w:tr>
      <w:tr w:rsidR="00B754B2" w:rsidRPr="005D6131" w:rsidTr="00730136">
        <w:trPr>
          <w:trHeight w:val="315"/>
        </w:trPr>
        <w:tc>
          <w:tcPr>
            <w:tcW w:w="14585" w:type="dxa"/>
            <w:gridSpan w:val="8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Выплаты денежных средств по операционной деятельности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557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350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360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378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385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415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2446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139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Общепроизводственные и накладные расходы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55,7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35,0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36,0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37,8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38,5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41,5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245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Коммерческие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27,9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17,5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18,0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18,9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19,3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20,8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122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Управленческие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22,3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15,1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15,4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98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Налоги и отчисления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8,5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51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350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350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1500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bCs/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Итого выплаты денежных средств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1043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798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656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680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692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730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4600</w:t>
            </w:r>
          </w:p>
        </w:tc>
      </w:tr>
      <w:tr w:rsidR="00B754B2" w:rsidRPr="005D6131" w:rsidTr="00730136">
        <w:trPr>
          <w:trHeight w:val="315"/>
        </w:trPr>
        <w:tc>
          <w:tcPr>
            <w:tcW w:w="7025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rPr>
                <w:bCs/>
                <w:sz w:val="28"/>
                <w:szCs w:val="28"/>
              </w:rPr>
            </w:pPr>
            <w:r w:rsidRPr="005D6131">
              <w:rPr>
                <w:bCs/>
                <w:sz w:val="28"/>
                <w:szCs w:val="28"/>
              </w:rPr>
              <w:t>Излишек (дефицит) денежных средств по операционной де</w:t>
            </w:r>
            <w:r w:rsidRPr="005D6131">
              <w:rPr>
                <w:bCs/>
                <w:sz w:val="28"/>
                <w:szCs w:val="28"/>
              </w:rPr>
              <w:t>я</w:t>
            </w:r>
            <w:r w:rsidRPr="005D6131">
              <w:rPr>
                <w:bCs/>
                <w:sz w:val="28"/>
                <w:szCs w:val="28"/>
              </w:rPr>
              <w:t>тельности, тыс. руб.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43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580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179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54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-30</w:t>
            </w:r>
          </w:p>
        </w:tc>
        <w:tc>
          <w:tcPr>
            <w:tcW w:w="1080" w:type="dxa"/>
            <w:noWrap/>
            <w:vAlign w:val="bottom"/>
          </w:tcPr>
          <w:p w:rsidR="00B754B2" w:rsidRPr="005D6131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6131">
              <w:rPr>
                <w:sz w:val="28"/>
                <w:szCs w:val="28"/>
              </w:rPr>
              <w:t>911</w:t>
            </w:r>
          </w:p>
        </w:tc>
      </w:tr>
    </w:tbl>
    <w:p w:rsidR="00B754B2" w:rsidRPr="00ED08B9" w:rsidRDefault="00B754B2" w:rsidP="00B754B2">
      <w:pPr>
        <w:spacing w:line="240" w:lineRule="auto"/>
        <w:ind w:firstLine="703"/>
        <w:jc w:val="center"/>
        <w:rPr>
          <w:i/>
          <w:kern w:val="2"/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03"/>
        <w:jc w:val="center"/>
        <w:rPr>
          <w:i/>
          <w:kern w:val="2"/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03"/>
        <w:jc w:val="center"/>
        <w:rPr>
          <w:i/>
          <w:kern w:val="2"/>
          <w:sz w:val="28"/>
          <w:szCs w:val="28"/>
        </w:rPr>
      </w:pPr>
    </w:p>
    <w:p w:rsidR="00B754B2" w:rsidRPr="00ED08B9" w:rsidRDefault="00B754B2" w:rsidP="00B754B2">
      <w:pPr>
        <w:spacing w:line="240" w:lineRule="auto"/>
        <w:ind w:firstLine="703"/>
        <w:jc w:val="center"/>
        <w:rPr>
          <w:i/>
          <w:kern w:val="2"/>
          <w:sz w:val="28"/>
          <w:szCs w:val="28"/>
        </w:rPr>
        <w:sectPr w:rsidR="00B754B2" w:rsidRPr="00ED08B9" w:rsidSect="00DF39D7">
          <w:pgSz w:w="16838" w:h="11906" w:orient="landscape" w:code="9"/>
          <w:pgMar w:top="1134" w:right="1134" w:bottom="1134" w:left="1701" w:header="454" w:footer="720" w:gutter="0"/>
          <w:pgNumType w:start="202"/>
          <w:cols w:space="720"/>
        </w:sectPr>
      </w:pPr>
    </w:p>
    <w:p w:rsidR="00B754B2" w:rsidRPr="00ED08B9" w:rsidRDefault="00B754B2" w:rsidP="00B754B2">
      <w:pPr>
        <w:pStyle w:val="Normal"/>
        <w:spacing w:before="0"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8.2 </w:t>
      </w:r>
      <w:r w:rsidRPr="00ED08B9">
        <w:rPr>
          <w:b/>
          <w:i/>
          <w:sz w:val="28"/>
          <w:szCs w:val="28"/>
        </w:rPr>
        <w:t>Задания для самостоятельного решения</w:t>
      </w:r>
    </w:p>
    <w:p w:rsidR="00B754B2" w:rsidRDefault="00B754B2" w:rsidP="00B754B2">
      <w:pPr>
        <w:pStyle w:val="Normal"/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</w:t>
      </w:r>
      <w:r w:rsidRPr="00ED08B9">
        <w:rPr>
          <w:b/>
          <w:sz w:val="28"/>
          <w:szCs w:val="28"/>
        </w:rPr>
        <w:t>1. Классификация и анализ финансовых (денежных) потоков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По имеющимся данным рассчитать структуру оборотных активов, определить роль денежных средств в их формировании, оценить динамику исходных и полученных  показателей.</w:t>
      </w:r>
      <w:r w:rsidRPr="00ED08B9">
        <w:rPr>
          <w:sz w:val="28"/>
          <w:szCs w:val="28"/>
        </w:rPr>
        <w:tab/>
        <w:t xml:space="preserve">                 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1"/>
        <w:gridCol w:w="1683"/>
        <w:gridCol w:w="1553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258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90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83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На конец года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25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Запасы</w:t>
            </w:r>
          </w:p>
        </w:tc>
        <w:tc>
          <w:tcPr>
            <w:tcW w:w="90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9 124</w:t>
            </w:r>
          </w:p>
        </w:tc>
        <w:tc>
          <w:tcPr>
            <w:tcW w:w="83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13 701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pacing w:val="-10"/>
                <w:sz w:val="28"/>
                <w:szCs w:val="28"/>
              </w:rPr>
            </w:pPr>
            <w:r w:rsidRPr="00ED08B9">
              <w:rPr>
                <w:spacing w:val="-10"/>
                <w:sz w:val="28"/>
                <w:szCs w:val="28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90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83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90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83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597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Дебиторская задолженность (платежи по которой ожидаются в течение 12 месяцев после  отчетной даты) </w:t>
            </w:r>
          </w:p>
        </w:tc>
        <w:tc>
          <w:tcPr>
            <w:tcW w:w="90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1 017</w:t>
            </w:r>
          </w:p>
        </w:tc>
        <w:tc>
          <w:tcPr>
            <w:tcW w:w="83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1 978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Краткосрочные  финансовые  вложения </w:t>
            </w:r>
          </w:p>
        </w:tc>
        <w:tc>
          <w:tcPr>
            <w:tcW w:w="90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2 780</w:t>
            </w:r>
          </w:p>
        </w:tc>
        <w:tc>
          <w:tcPr>
            <w:tcW w:w="83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3 214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90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83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679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Прочие оборотные активы</w:t>
            </w:r>
          </w:p>
        </w:tc>
        <w:tc>
          <w:tcPr>
            <w:tcW w:w="90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36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108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2.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По имеющимся данным рассчитать структуру денежных активов предприятия по элементам, оценить изменение в динамике полученных показателей, используя квадратический коэффициент структурных сдвигов. Сделать выводы.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>(тыс.руб.)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1626"/>
        <w:gridCol w:w="1492"/>
      </w:tblGrid>
      <w:tr w:rsidR="00B754B2" w:rsidRPr="007C79DB" w:rsidTr="00730136">
        <w:tblPrEx>
          <w:tblCellMar>
            <w:top w:w="0" w:type="dxa"/>
            <w:bottom w:w="0" w:type="dxa"/>
          </w:tblCellMar>
        </w:tblPrEx>
        <w:tc>
          <w:tcPr>
            <w:tcW w:w="3328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Элементы денежных активов</w:t>
            </w:r>
          </w:p>
        </w:tc>
        <w:tc>
          <w:tcPr>
            <w:tcW w:w="872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Базисный год</w:t>
            </w:r>
          </w:p>
        </w:tc>
        <w:tc>
          <w:tcPr>
            <w:tcW w:w="800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Отчетный год</w:t>
            </w:r>
          </w:p>
        </w:tc>
      </w:tr>
      <w:tr w:rsidR="00B754B2" w:rsidRPr="007C79DB" w:rsidTr="00730136">
        <w:tblPrEx>
          <w:tblCellMar>
            <w:top w:w="0" w:type="dxa"/>
            <w:bottom w:w="0" w:type="dxa"/>
          </w:tblCellMar>
        </w:tblPrEx>
        <w:tc>
          <w:tcPr>
            <w:tcW w:w="3328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1. Денежные активы  в национальной валюте, всего</w:t>
            </w:r>
          </w:p>
        </w:tc>
        <w:tc>
          <w:tcPr>
            <w:tcW w:w="872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?</w:t>
            </w:r>
          </w:p>
        </w:tc>
        <w:tc>
          <w:tcPr>
            <w:tcW w:w="800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?</w:t>
            </w:r>
          </w:p>
        </w:tc>
      </w:tr>
      <w:tr w:rsidR="00B754B2" w:rsidRPr="007C79DB" w:rsidTr="00730136">
        <w:tblPrEx>
          <w:tblCellMar>
            <w:top w:w="0" w:type="dxa"/>
            <w:bottom w:w="0" w:type="dxa"/>
          </w:tblCellMar>
        </w:tblPrEx>
        <w:tc>
          <w:tcPr>
            <w:tcW w:w="3328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кассе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на расчетном счете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на специальных счетах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пути</w:t>
            </w:r>
          </w:p>
        </w:tc>
        <w:tc>
          <w:tcPr>
            <w:tcW w:w="872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10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234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11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5</w:t>
            </w:r>
          </w:p>
        </w:tc>
        <w:tc>
          <w:tcPr>
            <w:tcW w:w="800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20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649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69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17</w:t>
            </w:r>
          </w:p>
        </w:tc>
      </w:tr>
      <w:tr w:rsidR="00B754B2" w:rsidRPr="007C79DB" w:rsidTr="00730136">
        <w:tblPrEx>
          <w:tblCellMar>
            <w:top w:w="0" w:type="dxa"/>
            <w:bottom w:w="0" w:type="dxa"/>
          </w:tblCellMar>
        </w:tblPrEx>
        <w:tc>
          <w:tcPr>
            <w:tcW w:w="3328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2. Денежные активы  в иностранной  валюте, всего</w:t>
            </w:r>
          </w:p>
        </w:tc>
        <w:tc>
          <w:tcPr>
            <w:tcW w:w="872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?</w:t>
            </w:r>
          </w:p>
        </w:tc>
        <w:tc>
          <w:tcPr>
            <w:tcW w:w="800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?</w:t>
            </w:r>
          </w:p>
        </w:tc>
      </w:tr>
      <w:tr w:rsidR="00B754B2" w:rsidRPr="007C79DB" w:rsidTr="00730136">
        <w:tblPrEx>
          <w:tblCellMar>
            <w:top w:w="0" w:type="dxa"/>
            <w:bottom w:w="0" w:type="dxa"/>
          </w:tblCellMar>
        </w:tblPrEx>
        <w:tc>
          <w:tcPr>
            <w:tcW w:w="3328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кассе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на расчетном счете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на специальных счетах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пути</w:t>
            </w:r>
          </w:p>
        </w:tc>
        <w:tc>
          <w:tcPr>
            <w:tcW w:w="872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-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13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3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-</w:t>
            </w:r>
          </w:p>
        </w:tc>
        <w:tc>
          <w:tcPr>
            <w:tcW w:w="800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52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17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4</w:t>
            </w:r>
          </w:p>
        </w:tc>
      </w:tr>
      <w:tr w:rsidR="00B754B2" w:rsidRPr="007C79DB" w:rsidTr="00730136">
        <w:tblPrEx>
          <w:tblCellMar>
            <w:top w:w="0" w:type="dxa"/>
            <w:bottom w:w="0" w:type="dxa"/>
          </w:tblCellMar>
        </w:tblPrEx>
        <w:tc>
          <w:tcPr>
            <w:tcW w:w="3328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3. Резервные денежные средства, всего</w:t>
            </w:r>
          </w:p>
        </w:tc>
        <w:tc>
          <w:tcPr>
            <w:tcW w:w="872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?</w:t>
            </w:r>
          </w:p>
        </w:tc>
        <w:tc>
          <w:tcPr>
            <w:tcW w:w="800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?</w:t>
            </w:r>
          </w:p>
        </w:tc>
      </w:tr>
      <w:tr w:rsidR="00B754B2" w:rsidRPr="007C79DB" w:rsidTr="00730136">
        <w:tblPrEx>
          <w:tblCellMar>
            <w:top w:w="0" w:type="dxa"/>
            <w:bottom w:w="0" w:type="dxa"/>
          </w:tblCellMar>
        </w:tblPrEx>
        <w:tc>
          <w:tcPr>
            <w:tcW w:w="3328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форме краткосрочных денежных документов</w:t>
            </w:r>
          </w:p>
          <w:p w:rsidR="00B754B2" w:rsidRPr="007C79DB" w:rsidRDefault="00B754B2" w:rsidP="00F824DA">
            <w:pPr>
              <w:pStyle w:val="Normal"/>
              <w:numPr>
                <w:ilvl w:val="0"/>
                <w:numId w:val="15"/>
              </w:numPr>
              <w:spacing w:before="0" w:after="0" w:line="280" w:lineRule="exact"/>
              <w:ind w:left="0" w:firstLine="0"/>
              <w:jc w:val="both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форме краткосрочных фондовых документов</w:t>
            </w:r>
          </w:p>
        </w:tc>
        <w:tc>
          <w:tcPr>
            <w:tcW w:w="872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57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91</w:t>
            </w:r>
          </w:p>
        </w:tc>
        <w:tc>
          <w:tcPr>
            <w:tcW w:w="800" w:type="pct"/>
          </w:tcPr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142</w:t>
            </w:r>
          </w:p>
          <w:p w:rsidR="00B754B2" w:rsidRPr="007C79DB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250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По имеющимся данным составьте отчет о движении денежных средств за два периода прямым методом по  видам хозяйственной деятельности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2"/>
        <w:gridCol w:w="1298"/>
        <w:gridCol w:w="1137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год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 год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 Остаток на начало года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 Проданы патенты на станочное оборудование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3. Получены проценты по предоставленным займам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4. Приобретено складское помещение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5. Погашен банковский кредит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6. Уплачены дивиденды собственникам акций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7. Поступило от продажи продукции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8. Выплачена заработная плата, уплачен ЕСН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9. Получен краткосрочный банковский кредит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10. Предоставлен долгосрочный заем другому предприятию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11. Оплачены счета поставщиков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85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12. Оплачены проценты за пользование банковским кредитом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21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13. Уплачены налоги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14. Поступило от продажи ценных бумаг других предприятий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15. Поступило в результате эмиссии акций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16. Поступило от дебиторов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17. Куплен депозитный сертификат 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18. Поступило от продажи оборудования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19. Внесено в качестве взноса в уставный капитал дочерней компании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20. Приобретены ценные бумаги другого предприятия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21. Направлено на погашение кредиторской задолженности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22. Оплачена стоимость приобретенного земельного участка</w:t>
            </w:r>
          </w:p>
        </w:tc>
        <w:tc>
          <w:tcPr>
            <w:tcW w:w="69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61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45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По имеющимся данным составьте отчет о движении денежных средств за два периода прямым методом по  видам хозяйственной деятельности 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0"/>
        <w:gridCol w:w="1324"/>
        <w:gridCol w:w="1133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год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 год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Остаток на начало года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Внесено в качестве взноса в уставный капитал дочерней компании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Выплачена з/п, уплачен ЕСН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Куплены ценные бумаг других предприятий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230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Оплачены проценты за пользование банковским </w:t>
            </w:r>
            <w:r w:rsidRPr="00ED08B9">
              <w:rPr>
                <w:sz w:val="28"/>
                <w:szCs w:val="28"/>
              </w:rPr>
              <w:lastRenderedPageBreak/>
              <w:t>кредитом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131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lastRenderedPageBreak/>
              <w:t>Оплачены счета поставщиков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285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Погашен банковский кредит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Получен краткосрочный банковский кредит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Получены проценты по вкладам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в результате эмиссии акций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от продажи автомобиля и другого имущества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Поступило от продажи продукции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550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Предоставлен долгосрочный заем другому предприятию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Приобретено офисное помещение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Продан земельный участок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295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Продано программное обеспечение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Уплачены дивиденды собственникам акций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160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Уплачены налоги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128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677" w:type="pct"/>
          </w:tcPr>
          <w:p w:rsidR="00B754B2" w:rsidRPr="00ED08B9" w:rsidRDefault="00B754B2" w:rsidP="00F824DA">
            <w:pPr>
              <w:pStyle w:val="Normal"/>
              <w:numPr>
                <w:ilvl w:val="0"/>
                <w:numId w:val="13"/>
              </w:num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Остаток на конец года</w:t>
            </w:r>
          </w:p>
        </w:tc>
        <w:tc>
          <w:tcPr>
            <w:tcW w:w="713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?</w:t>
            </w:r>
          </w:p>
        </w:tc>
        <w:tc>
          <w:tcPr>
            <w:tcW w:w="6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?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5.</w:t>
      </w:r>
    </w:p>
    <w:p w:rsidR="00B754B2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 основании имеющихся данных, проанализировать состав и структуру положительного, отрицательного и чистого  финансовых (денежных) потоков в целом по всему предприятию и по видам хозяйственной деятельности, а также коэффициенты ликвидности и эффективности денежного потока в целом по предприятию. Сделать выводы.</w:t>
      </w:r>
      <w:r>
        <w:rPr>
          <w:sz w:val="28"/>
          <w:szCs w:val="28"/>
        </w:rPr>
        <w:t xml:space="preserve">       </w:t>
      </w:r>
    </w:p>
    <w:p w:rsidR="00B754B2" w:rsidRPr="00ED08B9" w:rsidRDefault="00B754B2" w:rsidP="00B754B2"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ED08B9">
        <w:rPr>
          <w:sz w:val="28"/>
          <w:szCs w:val="28"/>
        </w:rPr>
        <w:t>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9"/>
        <w:gridCol w:w="1575"/>
        <w:gridCol w:w="1573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5" w:type="pct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848" w:type="pct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За базисный период</w:t>
            </w:r>
          </w:p>
        </w:tc>
        <w:tc>
          <w:tcPr>
            <w:tcW w:w="847" w:type="pct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За отчетный период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1"/>
              <w:spacing w:line="280" w:lineRule="exact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Остаток денежных средств на начало отчетного года</w:t>
            </w:r>
          </w:p>
        </w:tc>
        <w:tc>
          <w:tcPr>
            <w:tcW w:w="848" w:type="pct"/>
            <w:tcBorders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2 352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текущей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Средства, полученные от покупателей, заказчиков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37 146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49 127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 xml:space="preserve">Полученные проценты, дивиденды 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6 145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7 347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6 027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15 638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Денежные средства, направленные:</w:t>
            </w:r>
          </w:p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оплату приобретенных товаров, работ, услуг, сырья и иных оборотных активов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4 679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10 214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оплату труда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11 348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19 456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выплату процентов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8 795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 xml:space="preserve"> 10 324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расчеты по налогам и сборам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9 962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16 785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прочие расходы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789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2 145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текущей деятельности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инвестиционной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6"/>
        </w:trPr>
        <w:tc>
          <w:tcPr>
            <w:tcW w:w="3305" w:type="pct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 xml:space="preserve">Выручка от продажи объектов основных </w:t>
            </w:r>
            <w:r w:rsidRPr="00ED08B9">
              <w:rPr>
                <w:snapToGrid w:val="0"/>
                <w:color w:val="000000"/>
                <w:sz w:val="28"/>
                <w:szCs w:val="28"/>
              </w:rPr>
              <w:lastRenderedPageBreak/>
              <w:t>средств и иных внеоборотных активов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lastRenderedPageBreak/>
              <w:t>11 745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25 987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lastRenderedPageBreak/>
              <w:t>Выручка от продажи ценных бумаг и иных финансовых вложений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8 123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5 647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11 064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2 143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дочерних организаций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419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19 751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74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ценных бумаг и иных финансовых вложений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12 493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 xml:space="preserve"> 34 127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Займы, предоставленные другим организациям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4 387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2 426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инвестиционной деятельности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финансовой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эмиссии акций или иных долевых бумаг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1 432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5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23 478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Погашение займов и кредитов (без процентов)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2 487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21 654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Погашение обязательств по финансовой аренде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финансовой деятельности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9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3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b/>
                <w:snapToGrid w:val="0"/>
                <w:color w:val="000000"/>
                <w:sz w:val="28"/>
                <w:szCs w:val="28"/>
              </w:rPr>
              <w:t>Остаток денежных средств на конец отчетного периода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487"/>
          <w:tab w:val="left" w:pos="8259"/>
          <w:tab w:val="left" w:pos="10031"/>
        </w:tabs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487"/>
          <w:tab w:val="left" w:pos="8259"/>
          <w:tab w:val="left" w:pos="10031"/>
        </w:tabs>
        <w:spacing w:before="0" w:after="0"/>
        <w:rPr>
          <w:color w:val="000000"/>
          <w:sz w:val="28"/>
          <w:szCs w:val="28"/>
        </w:rPr>
      </w:pPr>
      <w:r w:rsidRPr="00ED08B9">
        <w:rPr>
          <w:color w:val="000000"/>
          <w:sz w:val="28"/>
          <w:szCs w:val="28"/>
        </w:rPr>
        <w:tab/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6.</w:t>
      </w:r>
    </w:p>
    <w:p w:rsidR="00B754B2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 основании имеющихся данных, рассчитать структуру положительного и отрицательного  денежного потока по видам хозяйственной деятельности. Сделать выводы.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 xml:space="preserve"> </w:t>
      </w:r>
    </w:p>
    <w:p w:rsidR="00B754B2" w:rsidRPr="00ED08B9" w:rsidRDefault="00B754B2" w:rsidP="00B754B2">
      <w:pPr>
        <w:pStyle w:val="Normal"/>
        <w:spacing w:before="0" w:after="0"/>
        <w:jc w:val="right"/>
        <w:rPr>
          <w:sz w:val="28"/>
          <w:szCs w:val="28"/>
        </w:rPr>
      </w:pPr>
      <w:r w:rsidRPr="00ED08B9">
        <w:rPr>
          <w:sz w:val="28"/>
          <w:szCs w:val="28"/>
        </w:rPr>
        <w:t>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1729"/>
        <w:gridCol w:w="1727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За базисный период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За отчетный период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1"/>
              <w:spacing w:line="280" w:lineRule="exact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Остаток денежных средств на начало отчетного года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11 247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"/>
        </w:trPr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текущей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Средства, полученные от покупателей, заказчиков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73 146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89 245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Полученные дивиденды, проценты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254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13 107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27 187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Денежные средства, направленные:</w:t>
            </w:r>
          </w:p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оплату приобретенных товаров, работ, услуг, сырья и иных оборотных активов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47 962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53 671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9 789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11 927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выплату 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1 812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4 308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расчеты по налогам и сборам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12 879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14 080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lastRenderedPageBreak/>
              <w:t>на 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709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текущей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инвестиционной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Выручка от продажи объектов основных средств и иных внеоборотных активов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11 067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19 108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Выручка от продажи ценных бумаг и иных финансовых вложений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1 067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978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дочерних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5 207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6 512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18 657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12 666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ценных бумаг и иных финансовых вложений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587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Займы, предоставленные другим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75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инвестиционной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1"/>
        </w:trPr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финансовой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эмиссии акций или иных долевых бумаг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871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Погашение займов и кредитов (без процентов)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11 954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21 431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Выплата дивидендов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финансовой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b/>
                <w:snapToGrid w:val="0"/>
                <w:color w:val="000000"/>
                <w:sz w:val="28"/>
                <w:szCs w:val="28"/>
              </w:rPr>
              <w:t>Остаток денежных средств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B754B2" w:rsidRPr="00ED08B9" w:rsidRDefault="00B754B2" w:rsidP="00B754B2">
      <w:pPr>
        <w:pStyle w:val="Normal"/>
        <w:spacing w:before="0" w:after="0"/>
        <w:jc w:val="right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7.</w:t>
      </w:r>
    </w:p>
    <w:p w:rsidR="00B754B2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 основании имеющихся данных, рассчитать структуру положительного и отрицательного денежного потока по источникам поступлений и направлениям выплат денежных средств в целом по всему предприятию. Сделать выводы.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54B2" w:rsidRPr="00ED08B9" w:rsidRDefault="00B754B2" w:rsidP="00B754B2">
      <w:pPr>
        <w:pStyle w:val="Normal"/>
        <w:spacing w:before="0" w:after="0"/>
        <w:jc w:val="right"/>
        <w:rPr>
          <w:sz w:val="28"/>
          <w:szCs w:val="28"/>
        </w:rPr>
      </w:pPr>
      <w:r w:rsidRPr="00ED08B9">
        <w:rPr>
          <w:sz w:val="28"/>
          <w:szCs w:val="28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1738"/>
        <w:gridCol w:w="1736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За базисный период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За отчетный период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1"/>
              <w:spacing w:line="280" w:lineRule="exact"/>
              <w:jc w:val="left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Остаток денежных средств на начало отчетного года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"/>
        </w:trPr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текущей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Средства, полученные от покупателей, заказчиков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39 146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43 245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Полученные дивиденды, проценты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7 547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lastRenderedPageBreak/>
              <w:t>Прочие доходы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6 027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15 638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Денежные средства, направленные:</w:t>
            </w:r>
          </w:p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оплату приобретенных товаров, работ, услуг, сырья и иных оборотных активов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4 679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11 487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11 348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19 456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выплату 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8 795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расчеты по налогам и сборам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9 962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16 785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на 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2 145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текущей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инвестиционной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6"/>
        </w:trPr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Выручка от продажи объектов основных средств и иных внеоборотных активов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14 879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4 637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Выручка от продажи ценных бумаг и иных финансовых вложений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11 745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9 637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2 145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61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дочерних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21 438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27 893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419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Приобретение ценных бумаг и иных финансовых вложений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74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Займы, предоставленные другим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12 493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586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инвестиционной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Движение денежных средств по финансовой деятельности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эмиссии акций или иных долевых бумаг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168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4 387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1 426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Погашение займов и кредитов (без процентов)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4 897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121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snapToGrid w:val="0"/>
                <w:color w:val="000000"/>
                <w:sz w:val="28"/>
                <w:szCs w:val="28"/>
              </w:rPr>
              <w:t>Погашение обязательств по финансовой аренде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21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Чистые денежные средства от финансовой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i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i/>
                <w:snapToGrid w:val="0"/>
                <w:color w:val="000000"/>
                <w:sz w:val="28"/>
                <w:szCs w:val="28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ED08B9">
              <w:rPr>
                <w:i/>
                <w:color w:val="000000"/>
                <w:sz w:val="28"/>
                <w:szCs w:val="28"/>
              </w:rPr>
              <w:t>?</w:t>
            </w:r>
          </w:p>
        </w:tc>
      </w:tr>
      <w:tr w:rsidR="00B754B2" w:rsidRPr="00ED08B9" w:rsidTr="0073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spacing w:line="280" w:lineRule="exact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D08B9">
              <w:rPr>
                <w:b/>
                <w:snapToGrid w:val="0"/>
                <w:color w:val="000000"/>
                <w:sz w:val="28"/>
                <w:szCs w:val="28"/>
              </w:rPr>
              <w:t>Остаток денежных средств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D08B9">
              <w:rPr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B754B2" w:rsidRDefault="00B754B2" w:rsidP="00B754B2">
      <w:pPr>
        <w:pStyle w:val="Normal"/>
        <w:spacing w:before="0" w:after="0"/>
        <w:jc w:val="right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right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8.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sz w:val="28"/>
          <w:szCs w:val="28"/>
        </w:rPr>
      </w:pPr>
      <w:r w:rsidRPr="00ED08B9">
        <w:rPr>
          <w:sz w:val="28"/>
          <w:szCs w:val="28"/>
        </w:rPr>
        <w:t>На основании имеющихся данных рассчитать показатели оборачиваемости денежных активов различными способами , оценить их динамику, сделать выводы.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3"/>
        <w:gridCol w:w="2127"/>
        <w:gridCol w:w="2127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Базисный </w:t>
            </w:r>
            <w:r w:rsidRPr="00ED08B9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lastRenderedPageBreak/>
              <w:t xml:space="preserve">Отчетный </w:t>
            </w:r>
            <w:r w:rsidRPr="00ED08B9">
              <w:rPr>
                <w:sz w:val="28"/>
                <w:szCs w:val="28"/>
              </w:rPr>
              <w:lastRenderedPageBreak/>
              <w:t>период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lastRenderedPageBreak/>
              <w:t>Среднегодовой остаток денежных активов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654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1446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Выручка от продажи продукции, работ, услуг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30921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51155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Отрицательный денежный поток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26478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48374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9.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Рассчитать финансовые коэффициенты по показателям финансовых (денежных) потоков (покрытие процента, потенциал самофинансирования, степень задолженности, доля амортизационных отчислений в денежном потоке, доля денежного потока в выручке, соотношение величины внутреннего и внешнего финансирования, рентабельность всего капитала), если имеются следующие данные   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3"/>
        <w:gridCol w:w="2127"/>
        <w:gridCol w:w="2127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Базисный период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Отчетный период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Сумма денежных поступлений, всего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2457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4837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 т.ч.  – по текущей деятельности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1500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2700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          – по финансовой деятельности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500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Сумма выплаченных процентов по кредитам и займам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445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678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Сумма выплаченных дивидендов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79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Сумма уплаченных налогов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631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1074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Сумма начисленной амортизации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571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541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Кредиторская задолженность, всего</w:t>
            </w:r>
          </w:p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в т.ч. долгосрочная 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164</w:t>
            </w:r>
          </w:p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94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316</w:t>
            </w:r>
          </w:p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73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Средний остаток заемных средств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5044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5113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Выручка от продажи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3092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5115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10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Среднегодовая стоимость имущества 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15031</w:t>
            </w:r>
          </w:p>
        </w:tc>
        <w:tc>
          <w:tcPr>
            <w:tcW w:w="1145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13792</w:t>
            </w:r>
          </w:p>
        </w:tc>
      </w:tr>
    </w:tbl>
    <w:p w:rsidR="00B754B2" w:rsidRPr="00ED08B9" w:rsidRDefault="00B754B2" w:rsidP="00B754B2">
      <w:pPr>
        <w:pStyle w:val="Normal"/>
        <w:spacing w:before="0" w:after="0"/>
        <w:jc w:val="center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10.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По имеющимся данным рассчитать величину чистого денежного потока и его долю в чистой прибыли. Проанализировать динамику исходных и полученных показателей. Сделать выводы.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jc w:val="right"/>
        <w:rPr>
          <w:sz w:val="28"/>
          <w:szCs w:val="28"/>
        </w:rPr>
      </w:pPr>
      <w:r w:rsidRPr="00ED08B9">
        <w:rPr>
          <w:sz w:val="28"/>
          <w:szCs w:val="28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1"/>
        <w:gridCol w:w="1101"/>
        <w:gridCol w:w="1041"/>
        <w:gridCol w:w="1025"/>
        <w:gridCol w:w="1461"/>
        <w:gridCol w:w="955"/>
        <w:gridCol w:w="1093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42" w:type="pct"/>
            <w:vMerge w:val="restar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Показатели</w:t>
            </w:r>
          </w:p>
        </w:tc>
        <w:tc>
          <w:tcPr>
            <w:tcW w:w="3058" w:type="pct"/>
            <w:gridSpan w:val="6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Годы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42" w:type="pct"/>
            <w:vMerge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первый</w:t>
            </w:r>
          </w:p>
        </w:tc>
        <w:tc>
          <w:tcPr>
            <w:tcW w:w="46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второй</w:t>
            </w:r>
          </w:p>
        </w:tc>
        <w:tc>
          <w:tcPr>
            <w:tcW w:w="4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третий</w:t>
            </w:r>
          </w:p>
        </w:tc>
        <w:tc>
          <w:tcPr>
            <w:tcW w:w="62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четвертый</w:t>
            </w:r>
          </w:p>
        </w:tc>
        <w:tc>
          <w:tcPr>
            <w:tcW w:w="451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пятый</w:t>
            </w:r>
          </w:p>
        </w:tc>
        <w:tc>
          <w:tcPr>
            <w:tcW w:w="5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шестой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94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 Положительный денежный поток</w:t>
            </w:r>
          </w:p>
        </w:tc>
        <w:tc>
          <w:tcPr>
            <w:tcW w:w="5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169</w:t>
            </w:r>
          </w:p>
        </w:tc>
        <w:tc>
          <w:tcPr>
            <w:tcW w:w="46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264</w:t>
            </w:r>
          </w:p>
        </w:tc>
        <w:tc>
          <w:tcPr>
            <w:tcW w:w="4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596</w:t>
            </w:r>
          </w:p>
        </w:tc>
        <w:tc>
          <w:tcPr>
            <w:tcW w:w="62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801</w:t>
            </w:r>
          </w:p>
        </w:tc>
        <w:tc>
          <w:tcPr>
            <w:tcW w:w="451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1034</w:t>
            </w:r>
          </w:p>
        </w:tc>
        <w:tc>
          <w:tcPr>
            <w:tcW w:w="5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1924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94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 Отрицательный денежный поток</w:t>
            </w:r>
          </w:p>
        </w:tc>
        <w:tc>
          <w:tcPr>
            <w:tcW w:w="5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171</w:t>
            </w:r>
          </w:p>
        </w:tc>
        <w:tc>
          <w:tcPr>
            <w:tcW w:w="46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203</w:t>
            </w:r>
          </w:p>
        </w:tc>
        <w:tc>
          <w:tcPr>
            <w:tcW w:w="4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483</w:t>
            </w:r>
          </w:p>
        </w:tc>
        <w:tc>
          <w:tcPr>
            <w:tcW w:w="62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796</w:t>
            </w:r>
          </w:p>
        </w:tc>
        <w:tc>
          <w:tcPr>
            <w:tcW w:w="451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1031</w:t>
            </w:r>
          </w:p>
        </w:tc>
        <w:tc>
          <w:tcPr>
            <w:tcW w:w="5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1094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942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3. Чистая прибыль</w:t>
            </w:r>
          </w:p>
        </w:tc>
        <w:tc>
          <w:tcPr>
            <w:tcW w:w="5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21</w:t>
            </w:r>
          </w:p>
        </w:tc>
        <w:tc>
          <w:tcPr>
            <w:tcW w:w="46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</w:t>
            </w:r>
          </w:p>
        </w:tc>
        <w:tc>
          <w:tcPr>
            <w:tcW w:w="48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</w:t>
            </w:r>
          </w:p>
        </w:tc>
        <w:tc>
          <w:tcPr>
            <w:tcW w:w="629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45</w:t>
            </w:r>
          </w:p>
        </w:tc>
        <w:tc>
          <w:tcPr>
            <w:tcW w:w="451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103</w:t>
            </w:r>
          </w:p>
        </w:tc>
        <w:tc>
          <w:tcPr>
            <w:tcW w:w="510" w:type="pct"/>
          </w:tcPr>
          <w:p w:rsidR="00B754B2" w:rsidRPr="00ED08B9" w:rsidRDefault="00B754B2" w:rsidP="00730136">
            <w:pPr>
              <w:pStyle w:val="Normal"/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89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Найти положительный денежный поток, если доля чистого денежного потока в чистой прибыли составляет 40%, общий объем расходования денежных средств - 21 тыс.руб.,  начисленная выручка от продажи продукции - 46 тыс.руб., полная себестоимость проданной продукции - 31 тыс.руб. Других доходов и расходов предприятие не имеет, а с прибыли уплачивает налог в размере 24%.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12.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чистый денежный поток, если период оборота денежных активов составляет 64 дня, средний остаток денежных средств за год - 13,41 тыс.руб., а сумма денежных поступлений составила 93,17 тыс.руб.</w:t>
      </w:r>
    </w:p>
    <w:p w:rsidR="00B754B2" w:rsidRDefault="00B754B2" w:rsidP="00B754B2">
      <w:pPr>
        <w:pStyle w:val="BodyText"/>
        <w:ind w:right="0"/>
        <w:jc w:val="both"/>
        <w:rPr>
          <w:b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13.</w:t>
      </w:r>
    </w:p>
    <w:p w:rsidR="00B754B2" w:rsidRPr="00ED08B9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t>По имеющимся данным определить равномерность поступления и расходования денежных средств. Выявить наличие сезонной составляющей в динамике финансовых (денежных) потоков предприятия. Определить сбалансированность положительного и отрицательного финансовых (денежных) потоков на основе коэффициентов эластичности и корреляции.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3974"/>
        <w:gridCol w:w="3974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Месяц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Поступление денежных средств, тыс.руб.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Расходы денежных средств, тыс.руб.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Март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Май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Июнь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Июль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Август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Ноябрь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1200</w:t>
            </w:r>
          </w:p>
        </w:tc>
        <w:tc>
          <w:tcPr>
            <w:tcW w:w="2160" w:type="pct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1500</w:t>
            </w:r>
          </w:p>
        </w:tc>
      </w:tr>
    </w:tbl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14.</w:t>
      </w:r>
    </w:p>
    <w:p w:rsidR="00B754B2" w:rsidRPr="00ED08B9" w:rsidRDefault="00B754B2" w:rsidP="00B754B2">
      <w:pPr>
        <w:pStyle w:val="a4"/>
        <w:tabs>
          <w:tab w:val="left" w:pos="6062"/>
          <w:tab w:val="left" w:pos="7196"/>
          <w:tab w:val="left" w:pos="8897"/>
          <w:tab w:val="left" w:pos="10560"/>
        </w:tabs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t xml:space="preserve">Найти отрицательный денежный поток, если чистая прибыль в три раза превышает чистый денежный поток, общий объем поступления денежных средств - 120 тыс.руб., выручка от продажи товаров - 500 тыс.руб., полная себестоимость товаров - 300 тыс.руб. За отчетный период фирма получила 20 тыс.руб. внереализационных доходов, начислено 10 тыс.руб. процентов </w:t>
      </w:r>
      <w:r w:rsidRPr="00ED08B9">
        <w:rPr>
          <w:rFonts w:ascii="Times New Roman" w:hAnsi="Times New Roman" w:cs="Times New Roman"/>
          <w:sz w:val="28"/>
          <w:szCs w:val="28"/>
        </w:rPr>
        <w:lastRenderedPageBreak/>
        <w:t>за пользование банковским кредитом, а  величина налога на прибыль составляет 24%.</w:t>
      </w:r>
    </w:p>
    <w:p w:rsidR="00B754B2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15.</w:t>
      </w:r>
    </w:p>
    <w:p w:rsidR="00B754B2" w:rsidRPr="00ED08B9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t>По имеющимся данным определить равномерность и ритмичность поступления и расходования денежных средств. Оценить сбалансированность положительного и отрицательного финансовых (денежных) потоков по объемам и во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4138"/>
        <w:gridCol w:w="3647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Поступление денежных средств,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Расходы денежных средств, тыс.руб.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Первый 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Второй 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Третий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Четвертый 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500</w:t>
            </w:r>
          </w:p>
        </w:tc>
      </w:tr>
    </w:tbl>
    <w:p w:rsidR="00B754B2" w:rsidRPr="00ED08B9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16.</w:t>
      </w:r>
    </w:p>
    <w:p w:rsidR="00B754B2" w:rsidRPr="00ED08B9" w:rsidRDefault="00B754B2" w:rsidP="00B754B2">
      <w:pPr>
        <w:spacing w:line="240" w:lineRule="auto"/>
        <w:ind w:right="43"/>
        <w:rPr>
          <w:sz w:val="28"/>
          <w:szCs w:val="28"/>
        </w:rPr>
      </w:pPr>
      <w:r w:rsidRPr="00ED08B9">
        <w:rPr>
          <w:sz w:val="28"/>
          <w:szCs w:val="28"/>
        </w:rPr>
        <w:t>Определить долю чистого денежного потока в чистой прибыли предприятия, если период оборота денежных активов составляет 50 дней, средний остаток денежных средств за год – 30 тыс.руб., полная себестоимость реализованной продукции 186 тыс.руб., чистый денежный поток – 10 тыс.руб., в течение года предприятие получило 40 тыс.руб. от продажи имущества, уплатило 60 тыс.руб. за аренду офисного помещения. Величина налога на прибыль 24%, сумма отложенных налоговых активов составила 15 тыс.руб.</w:t>
      </w:r>
    </w:p>
    <w:p w:rsidR="00B754B2" w:rsidRPr="00ED08B9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b/>
          <w:sz w:val="28"/>
          <w:szCs w:val="28"/>
        </w:rPr>
      </w:pPr>
    </w:p>
    <w:p w:rsidR="00B754B2" w:rsidRPr="00ED08B9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17.</w:t>
      </w:r>
    </w:p>
    <w:p w:rsidR="00B754B2" w:rsidRPr="00ED08B9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По имеющимся данным определите недостающие показатели, оцените их изменение в динамике, сделайте выводы.</w:t>
      </w:r>
    </w:p>
    <w:tbl>
      <w:tblPr>
        <w:tblStyle w:val="af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9"/>
        <w:gridCol w:w="1460"/>
        <w:gridCol w:w="1502"/>
        <w:gridCol w:w="1146"/>
      </w:tblGrid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Базисный год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Темп роста, раз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 Прибыль от продаж,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 Полная себестоимость продаж,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3. Чистый денежный поток,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+10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+30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4. Денежные поступления,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 Остаток денежных средств на начало года,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 Остаток денежных средств на конец года,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7. Среднегодовой остаток денежных средств,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8. Выручка от продаж,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9. Отрицательный денежный поток, тыс.руб.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10. Период обращения денежных </w:t>
            </w:r>
            <w:r w:rsidRPr="00ED08B9">
              <w:rPr>
                <w:sz w:val="28"/>
                <w:szCs w:val="28"/>
              </w:rPr>
              <w:lastRenderedPageBreak/>
              <w:t>средств, дней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lastRenderedPageBreak/>
              <w:t xml:space="preserve">   - 1 способ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   - 2 способ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11. Количество оборотов денежных средств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   - 1 способ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   - 2 способ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</w:tr>
      <w:tr w:rsidR="00B754B2" w:rsidRPr="00ED08B9" w:rsidTr="00730136"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12. Сумма денежных средств дополнительно вовлеченных (+)\ высвобожденных (-) из оборота в результате изменения оборачиваемости, тыс.руб.</w:t>
            </w:r>
          </w:p>
        </w:tc>
        <w:tc>
          <w:tcPr>
            <w:tcW w:w="0" w:type="auto"/>
            <w:gridSpan w:val="2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B754B2" w:rsidRPr="00ED08B9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…</w:t>
            </w:r>
          </w:p>
        </w:tc>
      </w:tr>
    </w:tbl>
    <w:p w:rsidR="00B754B2" w:rsidRPr="00ED08B9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18.</w:t>
      </w:r>
    </w:p>
    <w:p w:rsidR="00B754B2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По данным финансовой отчетности (приложение 5) оцените эффективность использования денежных активов на предприятии. Расчеты представьте по форме нижеследующей таблицы. Сделайте выводы.</w:t>
      </w:r>
    </w:p>
    <w:p w:rsidR="00B754B2" w:rsidRPr="00ED08B9" w:rsidRDefault="00B754B2" w:rsidP="00B754B2">
      <w:pPr>
        <w:tabs>
          <w:tab w:val="left" w:pos="6062"/>
          <w:tab w:val="left" w:pos="7196"/>
          <w:tab w:val="left" w:pos="8897"/>
          <w:tab w:val="left" w:pos="10560"/>
        </w:tabs>
        <w:spacing w:line="240" w:lineRule="auto"/>
        <w:rPr>
          <w:sz w:val="28"/>
          <w:szCs w:val="28"/>
        </w:rPr>
      </w:pPr>
    </w:p>
    <w:tbl>
      <w:tblPr>
        <w:tblStyle w:val="af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1329"/>
        <w:gridCol w:w="1369"/>
        <w:gridCol w:w="1594"/>
      </w:tblGrid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Базисный год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Отчетный год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Отчетный год к базисному году</w:t>
            </w: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4</w:t>
            </w: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1.Среднегодовая стоимость имущества, тыс.руб.</w:t>
            </w:r>
          </w:p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1.1. оборотные активы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1.2. запасы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1.3. дебиторская задолженность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1.4. денежные средств 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1.5. краткосрочные финансовые вложения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1.6. текущие обязательства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1.7. кредиторская задолженность 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1.8. кредиты и займы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2. Выручка от продажи, тыс.руб.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3. Чистая прибыль, тыс.руб.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4. Положительный денежный поток, тыс.руб.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 4.1. по текущей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  4.2 по инвестиционной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4.3 по финансовой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5. Отрицательный денежный поток, тыс.руб.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 5.1 по текущей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  5.2 по инвестиционной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  5.3 по финансовой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6. Чистый денежный поток, тыс.руб.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 6.1 по текущей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lastRenderedPageBreak/>
              <w:t xml:space="preserve">          6.2 по инвестиционной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  6.3 по финансовой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7. Коэффициент ликвидности денежного потока, всего (стр.4:стр.2)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 7.1 по текущей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  7.2 по инвестиционной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  7.3 по финансовой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8. Коэффициент абсолютной ликвидности ((стр.1.4+стр.1.5):стр.1.6)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9. Коэффициент эффективности денежного потока, всего (стр.6:стр.5)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в т.ч. 9.1 по текущей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  9.2 по инвестиционной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  9.3 по финансовой деятельности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10. Рентабельность активов, %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- по прибыли (стр.3:стр.1*100)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- по денежному потоку (стр.6:стр.1*100)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11. Доля чистого денежного потока в чистой прибыли, % (стр.6:стр.3*100)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12. Доля денежных поступлений в выручке от продаж, % (стр.4.1:стр.2*100)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13. Соотношение дебиторской и кредиторской задолженности, раз (стр.1.3:стр.1.6)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14. Период оборачиваемости, дней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14.1. денежных активов</w:t>
            </w:r>
          </w:p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1 способ (стр.1.4.:стр.2*360)</w:t>
            </w:r>
          </w:p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      2 способ (стр.1.4:стр.5*360)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14.2. оборотных активов (стр.1.1:стр.2*360)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14.3. дебиторской задолженности (стр.1.3:стр.2*360)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14.4. кредиторской задолженности (стр.1.7:стр.2*360)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 xml:space="preserve">  14.5. запасов (стр.1.2:стр.2*360)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15. Коэффициент оседания денежного потока в денежных активах (стр.6:стр.4)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16. Рентабельность остатка денежных средств (стр.3:стр.1.4*100), %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17. Соотношение величины внутреннего и внешнего финансирования ((стр.4.1+стр.4.2):стр.4.3.)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54B2" w:rsidRPr="007C79DB" w:rsidTr="00730136"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7C79DB">
              <w:rPr>
                <w:sz w:val="26"/>
                <w:szCs w:val="26"/>
              </w:rPr>
              <w:t>18. Сумма денежных средств дополнительно вовлеченных (+)\ высвобожденных (-) из оборота в результате изменения оборачиваемости оборотного капитала, тыс.руб. (стр.14.2.гр.4*стр.2гр.3:360)</w:t>
            </w: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754B2" w:rsidRPr="007C79DB" w:rsidRDefault="00B754B2" w:rsidP="00730136">
            <w:pPr>
              <w:tabs>
                <w:tab w:val="left" w:pos="6062"/>
                <w:tab w:val="left" w:pos="7196"/>
                <w:tab w:val="left" w:pos="8897"/>
                <w:tab w:val="left" w:pos="1056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B754B2" w:rsidRPr="00ED08B9" w:rsidRDefault="00B754B2" w:rsidP="00B754B2">
      <w:pPr>
        <w:pStyle w:val="BodyText3"/>
        <w:rPr>
          <w:sz w:val="28"/>
          <w:szCs w:val="28"/>
        </w:rPr>
      </w:pPr>
      <w:r w:rsidRPr="00ED08B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8.2.</w:t>
      </w:r>
      <w:r w:rsidRPr="00ED08B9">
        <w:rPr>
          <w:sz w:val="28"/>
          <w:szCs w:val="28"/>
        </w:rPr>
        <w:t>2. Основы финансовой математики</w:t>
      </w:r>
    </w:p>
    <w:p w:rsidR="00B754B2" w:rsidRPr="00ED08B9" w:rsidRDefault="00B754B2" w:rsidP="00B754B2">
      <w:pPr>
        <w:pStyle w:val="Normal"/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19.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 xml:space="preserve">В долг на 24 месяца предоставлена сумма в 50 тыс.руб. с условием возврата 85 тыс.руб. Определить доходность операции. 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20.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Оцените, что лучше: получить 16 тыс.руб. через 2 года или 50 тыс.руб. через 6 лет, если можно поместить деньги на депозит под сложную процентную ставку 35% годовых.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21.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szCs w:val="28"/>
        </w:rPr>
        <w:t>Рассчитайте, сколько нужно вложить средств в инвестирование проекта в настоящее время, чтобы через 7 лет иметь 50 тыс.руб. при 25% норме доходности.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22.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Предприятие получило кредит на 3 года в размере 28 тыс.руб. с условием возврата с учетом выплат процентов за кредит 34 тыс.руб.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Рассчитайте процентную и учетную ставки при условии сложных процентов: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а) за весь срок;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б) годовые.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23.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По облигации номиналом 10 тыс.руб., выпущенной на 6 лет, предусмотрен следующий порядок начисления процентов: в 1-й год – 10%, в 2 последующих года – 20%, в оставшиеся 3 года – 25%.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наращенную стоимость облигации по простой и сложной процентной и учетной ставкам.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b/>
          <w:szCs w:val="28"/>
        </w:rPr>
        <w:t>Задача 24.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Облигация номиналом 20 тыс.руб. выпущена на 10 лет при номинальной ставке 10%.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эффективные ставки для процентной и учетной ставок, если начисление процентов производится: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а) раз в полугодие;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б) ежеквартально;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в) ежемесячно.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25.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Оценить наиболее предпочтительный вариант контракта, предусматривающий получение:</w:t>
      </w:r>
    </w:p>
    <w:p w:rsidR="00B754B2" w:rsidRPr="00ED08B9" w:rsidRDefault="00B754B2" w:rsidP="00F824DA">
      <w:pPr>
        <w:pStyle w:val="Normal"/>
        <w:numPr>
          <w:ilvl w:val="0"/>
          <w:numId w:val="3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12% годовых при ежемесячном начислении процентов,</w:t>
      </w:r>
    </w:p>
    <w:p w:rsidR="00B754B2" w:rsidRPr="00ED08B9" w:rsidRDefault="00B754B2" w:rsidP="00F824DA">
      <w:pPr>
        <w:pStyle w:val="Normal"/>
        <w:numPr>
          <w:ilvl w:val="0"/>
          <w:numId w:val="3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16% годовых при полугодовом начислении процентов.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lastRenderedPageBreak/>
        <w:t>Задача 26.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Чему будет равна величина вклада в 10 тыс.рублей через 5 лет при ежемесячном начислении процентов, если банк предлагает 12% годовых с капитализацией процентов.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27.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Найдите значение сложной процентной ставки, если срок операции 1 год, а: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а) простая процентная ставка равна 10%,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б)  простая дисконтная ставка равна 5%,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в) сложная дисконтная ставка равна 2%.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28.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Найдите эквивалентное значение для: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а) простой процентной ставки;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б) сложной процентной ставки;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в) сложной дисконтной ставки,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если значение простой дисконтной ставки равно 10%, а срок финансовой операции составляет 4 года.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29.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 предприятии предполагается освоить выпуск новой продукции, что потребует инвестиций в размере 3 млн.руб. в первый год и 15 млн.руб. во второй.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Какой сумме будет соответствовать эти инвестиции спустя 5 лет после освоения новых мощностей при ставке 14% годовых.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30.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Предполагаемый ежегодный доход от реализации проекта составит в первые три года 30 млн.руб., а последующие два года – 20 млн.руб.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Какова стоимость проекта в современном масштабе цен, если ставка процента в первые три года составляет 25%, а затем 30%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31.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szCs w:val="28"/>
        </w:rPr>
        <w:t>От эксплуатации автомобиля предприятие может получать в течение 8 лет прибыль в размере 14 тыс.руб. в год. Определите, какую минимальную сумму должно получить предприятие, чтобы в случае вложения выручки в банк под 25% годовых на 8 лет, иметь тот же результат, что и от эксплуатации машины. Остаточная стоимость автомобиля через 8 лет – 10 тыс.руб.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32.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 xml:space="preserve">Два платежа – 3 млн.руб. со сроком 4 месяца и 5 млн.руб. со сроком 2 месяца – заменяются одним платежом размером 7,268 млн.руб. Сложные </w:t>
      </w:r>
      <w:r w:rsidRPr="00ED08B9">
        <w:rPr>
          <w:szCs w:val="28"/>
        </w:rPr>
        <w:lastRenderedPageBreak/>
        <w:t>проценты по ставке 180% годовых начисляются ежемесячно.</w:t>
      </w:r>
      <w:r>
        <w:rPr>
          <w:szCs w:val="28"/>
        </w:rPr>
        <w:t xml:space="preserve"> </w:t>
      </w:r>
      <w:r w:rsidRPr="00ED08B9">
        <w:rPr>
          <w:szCs w:val="28"/>
        </w:rPr>
        <w:t>Определите срок внесения консолидированного платежа.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33.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Приведены данные о денежных потоках.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555"/>
        <w:gridCol w:w="1555"/>
        <w:gridCol w:w="1555"/>
        <w:gridCol w:w="1555"/>
        <w:gridCol w:w="1555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vMerge w:val="restar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Поток</w:t>
            </w:r>
          </w:p>
        </w:tc>
        <w:tc>
          <w:tcPr>
            <w:tcW w:w="7775" w:type="dxa"/>
            <w:gridSpan w:val="5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Г о д ы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vMerge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А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300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Б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600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Г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200</w:t>
            </w:r>
          </w:p>
        </w:tc>
      </w:tr>
    </w:tbl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Для каждого потока рассчитайте приведенную и наращенную стоимость при ставке соответственно 12% и 15% годовых для случаев пост- и пренумерандо.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34.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Каким должно быть значение простой процентной ставки, чтобы обеспечить эквивалентный доход, если проценты начисляются ежемесячно по сложной процентной ставке 24 % годовых в течение 4 лет.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35.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Найти современную величину потока платежей, определяемого следующим образом: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первый год – поступления 500 ден.ед., второй год – поступления 200 ден.ед., третий год – выплата 400 ден.ед., далее в течение семи лет – доход по 500 ден.ед. Ставка дисконтирования – 6% годовых.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36.</w:t>
      </w:r>
    </w:p>
    <w:p w:rsidR="00B754B2" w:rsidRPr="00ED08B9" w:rsidRDefault="00B754B2" w:rsidP="00B754B2">
      <w:pPr>
        <w:pStyle w:val="BodyTextIndent2"/>
        <w:spacing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ED08B9">
        <w:rPr>
          <w:rFonts w:ascii="Times New Roman" w:hAnsi="Times New Roman"/>
          <w:i w:val="0"/>
          <w:sz w:val="28"/>
          <w:szCs w:val="28"/>
        </w:rPr>
        <w:t>Для погашения кредита в размере 300 000 руб. в течение 5 лет определите размер ежегодных платежей при значении сложной ставки 60% годовых.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37.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 страховой фонд производятся взносы в течение 10 лет, ежегодно по 10 000 тыс. руб., на которые начисляются проценты по сложной ставке 20% годовых . Рассчитайте наращенную сумму при условии, что взносы вносятся:  а)в начале года, б)в конце года.</w:t>
      </w:r>
    </w:p>
    <w:p w:rsidR="00B754B2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38.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Проект, рассчитанный на 15 лет, требует инвестиций в размере 150000 ден.ед. В первые 5 лет никаких поступлений не ожидается, однако, в последующие 10 лет ежегодный доход составит 50000 ден.ед.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Следует ли принять этот проект, если доходность активов составляет 10% в год.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39.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При вложении некоторой суммы на 3 года под 16% годовых при ежеквартальном начислении процентов по сложной процентной ставке будет получено 30 тыс.руб. Определите: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а) величину первоначального вклада,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б) какую простую учетную ставку вместо сложной процентной следует применить, чтобы получить тот же результат?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в) какой должна быть сложная учетная ставка, чтобы при прочих равных условиях первоначальный взнос составил 10 тыс.руб.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40.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Фирма приобрела здание за 20000 ден.ед. на следующих условиях: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а) 25% стоимости оплачивается немедленно;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б) оставшаяся часть погашается равными годовыми платежами в течение 10 лет с начислением 12% годовых на непогашенную часть кредита по схеме сложных процентов. 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szCs w:val="28"/>
        </w:rPr>
        <w:t>Определите общую сумму процентов к выплате после 3 лет. Выплаты постнумерандо.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41.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Первоначальный объем сбыта – 500 млн.ден.ед. Ожидается, что сбыт продукции будет увеличиваться в течение двух лет на 25 млн.ден.ед. ежегодно.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наращенную сумму к концу срока при условии, что поступление денег – постнумерандо, а доходность 20%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42.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Определить наиболее выгодный вариант инвестирования:</w:t>
      </w:r>
    </w:p>
    <w:p w:rsidR="00B754B2" w:rsidRPr="00ED08B9" w:rsidRDefault="00B754B2" w:rsidP="00F824DA">
      <w:pPr>
        <w:pStyle w:val="Normal"/>
        <w:numPr>
          <w:ilvl w:val="0"/>
          <w:numId w:val="19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доход в течение 5 лет в размере 10 млн.ден.ед. в первый год с ежегодным увеличением на 2 млн. ден.ед. в последующие;</w:t>
      </w:r>
    </w:p>
    <w:p w:rsidR="00B754B2" w:rsidRPr="00ED08B9" w:rsidRDefault="00B754B2" w:rsidP="00F824DA">
      <w:pPr>
        <w:pStyle w:val="Normal"/>
        <w:numPr>
          <w:ilvl w:val="0"/>
          <w:numId w:val="19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доход в течение 5 лет в размере 14 млн.ден.ед. ежегодно.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Платежи по обоим вариантам предусмотрены в начале периода. Норма доходности 20%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43.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Инвестор имеет возможность разместить на финансовом рынке 20тыс.руб. на 3 года под 12 % годовых с капитализацией процентов при их ежеквартальном начислении или 15 тыс. руб. на 4 года при ежемесячном начислении процентов по ставке 8% годовых. Определите наиболее выгодный вариант вложения средств.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44.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Инвестиционный портфель фирмы состоит из двух проектов, которые обеспечивают соответственно:</w:t>
      </w:r>
    </w:p>
    <w:p w:rsidR="00B754B2" w:rsidRPr="00ED08B9" w:rsidRDefault="00B754B2" w:rsidP="00F824DA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ежегодные поступления 10 тыс.руб. в течение 5 лет, при первоначальных затратах в сумме 40 тыс.руб.;</w:t>
      </w:r>
    </w:p>
    <w:p w:rsidR="00B754B2" w:rsidRPr="00ED08B9" w:rsidRDefault="00B754B2" w:rsidP="00F824DA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ежемесячные поступления в размере 1 тыс.руб. в течение 4 лет пр первоначальных вложениях 30 тыс.руб.</w:t>
      </w:r>
    </w:p>
    <w:p w:rsidR="00B754B2" w:rsidRPr="00ED08B9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t>Какими должны быть первоначальные затраты, чтобы получить эквивалентный доход от одного инвестиционного проекта, предусматривающего ежеквартальные поступления в размере 3 тыс.руб. в течение 3 лет  при условии начисления ежемесячного начисления 12% годовых по всем проектам?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45.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Фирма вкладывает по 3 млн.ден.ед. ежегодно в конце периода в течение 7 лет под 15%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 какую сумму следует ежегодно увеличивать платеж, чтобы получить эквивалентный доход за тот же период, если первоначальный платеж составит 1 млн.ден.ед. при неизменной доходности.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46.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Каким должен быть первоначальный платеж, чтобы современная стоимость ренты постнумерандо сроком 5 лет при ежегодном увеличении платежа на 2 млн. ден.ед, составила 40 млн.ден.ед. при уровне доходности 10%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47.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Для погашения кредита, выданного под сложную процентную ставку 5% годовых, в течение 10 лет должны вноситься ежегодные платежи в размере 5000 ден.ед. Изменившиеся условия дают возможность с самого начала вносить 7500 ден.ед.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новый срок, за который будет погашен долг.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48.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Два аннуитета с параметрами:</w:t>
      </w:r>
    </w:p>
    <w:p w:rsidR="00B754B2" w:rsidRPr="00ED08B9" w:rsidRDefault="00B754B2" w:rsidP="00F824DA">
      <w:pPr>
        <w:pStyle w:val="Normal"/>
        <w:numPr>
          <w:ilvl w:val="0"/>
          <w:numId w:val="16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величина платежа – 2000 ден.ед., процентная ставка – 5% годовых, срок – 12 лет;</w:t>
      </w:r>
    </w:p>
    <w:p w:rsidR="00B754B2" w:rsidRPr="00ED08B9" w:rsidRDefault="00B754B2" w:rsidP="00F824DA">
      <w:pPr>
        <w:pStyle w:val="Normal"/>
        <w:numPr>
          <w:ilvl w:val="0"/>
          <w:numId w:val="16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 величина платежа 3500 ден.ед., процентная ставка – 6% годовых, срок – 10 лет.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Требуется заменить одним – со сроком 10 лет и процентной ставкой 6%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величин нового платежа.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49.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Два вклада с условиями:</w:t>
      </w:r>
    </w:p>
    <w:p w:rsidR="00B754B2" w:rsidRPr="00ED08B9" w:rsidRDefault="00B754B2" w:rsidP="00F824DA">
      <w:pPr>
        <w:pStyle w:val="Normal"/>
        <w:numPr>
          <w:ilvl w:val="0"/>
          <w:numId w:val="20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2 тыс.руб. на 5 лет с ежеквартальным начислением процентов по ставке 16% годовых,</w:t>
      </w:r>
    </w:p>
    <w:p w:rsidR="00B754B2" w:rsidRPr="00ED08B9" w:rsidRDefault="00B754B2" w:rsidP="00F824DA">
      <w:pPr>
        <w:pStyle w:val="Normal"/>
        <w:numPr>
          <w:ilvl w:val="0"/>
          <w:numId w:val="20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10 тыс. руб. на 2 года с ежемесячным начислением процентов по ставке 12% годовых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 xml:space="preserve">требуется заменить одним, сроком на 3 года с условием ежегодного начисления процентов по сложной ставке 15% годовых.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Определите, какой должна быть первоначальная сумма нового вклада?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50.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Предприниматель в результате инвестирования в некоторый проект будет в течение 3 лет получать в конце каждого квартала 8 тыс.руб.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сумму, которую через 3 года получит предприниматель, если поместит деньги в банк под сложную процентную ставку 24% годовых с начислением процентов: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а) ежеквартально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б) ежемесячно.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51.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В течение 10 лет на счет вкладчика банка фирма по контракту перечислят равными долями в конце каждого года по 1000 ден.ед.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накопленную сумму на счете вкладчика после 10 лет, если банковская ставка по депозитам составляет 14%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52.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Предполагается, что плата за обучение первоначально составляющая 600 $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 год будет увеличиваться на 20 $ ежегодно.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современную стоимость такого потока платежей, если доходность финансовых операций – 10% годовых, срок обучения – 5 лет, а платежи осуществляются в начале года.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53.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Работник заключает с фирмой контракт, согласно которому в случае его постоянной работы до выхода на пенсию (в 65 лет) фирма обязуется перечислять в конце каждого года на счет работника одинаковые суммы, которые обеспечат ему после выхода на пенсию в конце каждого года дополнительные выплаты в размере 8000 руб. в течении 18 лет.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Какую сумму ежегодно должна перечислять фирма, если работнику 40 лет и предполагаемая доходность вложений 20% годовых?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55.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Ссуда размером 10000 ден.ед. выдана под номинальную ставку 12% годовых. Контракт предусматривает ежемесячные выплаты по 130 ден.ед. и выплаты остатка долга к концу 10-летнего срока.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остаток долга.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56.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Банк предоставляет фирме кредит в течение трех лет ежегодными платежами в размере 1 млн.ден.ед. в начале каждого года под процентную ставку 20% годовых. Фирма выплачивает 1 млн., 2 млн. и 1 млн. ден.ед. последовательно в конце 3, 4 и 5-го годов.</w:t>
      </w:r>
      <w:r>
        <w:rPr>
          <w:szCs w:val="28"/>
        </w:rPr>
        <w:t xml:space="preserve"> </w:t>
      </w:r>
      <w:r w:rsidRPr="00ED08B9">
        <w:rPr>
          <w:szCs w:val="28"/>
        </w:rPr>
        <w:t>Определите выгоду банка.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lastRenderedPageBreak/>
        <w:t>Задача 57.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Для создания через 5 лет фонда в размере 600 000 руб. определите размер ежегодных платежей при сложной ставке 80%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58.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Определите более выгодный проект финансовых вложений, если первый предусматривает ежемесячное вложение 5 тыс.руб. в течение 3 лет под 10% годовых, а второй ежегодное вложение 5 тыс.руб. под 30% годовых на 5 лет.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59.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Владельцу предлагается сдать в аренду участок на три года, выбрав один из вариантов оплаты аренды: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а) 10 млн.ден.ед. в конце каждого года;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б) 35 млн.ден.ед. в конце трехлетнего периода.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Какой вариант более предпочтителен, если банк предлагает 20% годовых по вкладам?</w:t>
      </w:r>
    </w:p>
    <w:p w:rsidR="00B754B2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60.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Фирме предложено инвестировать 100 млн.ден.ед. на срок 5 лет при условии возврата этой суммы частями (ежегодно в начале года по 20 млн.). По истечении 5 лет выплачивается дополнительное вознаграждение в размере 30 млн. Примет ли она это предложение, если можно депонировать средства в банк под 12% годовых.</w:t>
      </w:r>
    </w:p>
    <w:p w:rsidR="00B754B2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61.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Имеются два аннуитета постнумерандо: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а) 500 ден.ед. каждые полгода под 8% годовых с полугодовым начислением процентов;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б) 1000 ден.ед. ежегодно под 9% годовых при ежегодном начислении процентов.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Определите:</w:t>
      </w:r>
    </w:p>
    <w:p w:rsidR="00B754B2" w:rsidRPr="00ED08B9" w:rsidRDefault="00B754B2" w:rsidP="00F824DA">
      <w:pPr>
        <w:pStyle w:val="BodyText"/>
        <w:numPr>
          <w:ilvl w:val="0"/>
          <w:numId w:val="18"/>
        </w:numPr>
        <w:ind w:left="0" w:right="0" w:firstLine="0"/>
        <w:jc w:val="both"/>
        <w:rPr>
          <w:szCs w:val="28"/>
        </w:rPr>
      </w:pPr>
      <w:r w:rsidRPr="00ED08B9">
        <w:rPr>
          <w:szCs w:val="28"/>
        </w:rPr>
        <w:t>какая сума будет на счете через 10 лет при реализации каждого варианта, какой вариант выгоднее;</w:t>
      </w:r>
    </w:p>
    <w:p w:rsidR="00B754B2" w:rsidRPr="00ED08B9" w:rsidRDefault="00B754B2" w:rsidP="00F824DA">
      <w:pPr>
        <w:pStyle w:val="BodyText"/>
        <w:numPr>
          <w:ilvl w:val="0"/>
          <w:numId w:val="18"/>
        </w:numPr>
        <w:ind w:left="0" w:right="0" w:firstLine="0"/>
        <w:jc w:val="both"/>
        <w:rPr>
          <w:szCs w:val="28"/>
        </w:rPr>
      </w:pPr>
      <w:r w:rsidRPr="00ED08B9">
        <w:rPr>
          <w:szCs w:val="28"/>
        </w:rPr>
        <w:t>изменится ли предпочтительность вариантов, если процентная ставка по 2-му варианту – 8,5%</w:t>
      </w:r>
    </w:p>
    <w:p w:rsidR="00B754B2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62.</w:t>
      </w:r>
    </w:p>
    <w:p w:rsidR="00B754B2" w:rsidRPr="00ED08B9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t>По данным задачи 41 определите размер аннуитета, вносимого ежеквартально в течение 10 лет при ежеквартальном начислении 5% годовых и дающего такой же результат, что и два исходных вместе.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lastRenderedPageBreak/>
        <w:t>Задача 63.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 xml:space="preserve">Кредит выдается на 4 года в размере 10000 ден.ед. под 14% годовых, начисляемых по схеме сложных процентов на непогашенный остаток. Возвращается кредит равными сумами в конце каждого года.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общую сумму процентов к выплате.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64.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Оплата контракта может быть осуществлена двумя способами:</w:t>
      </w:r>
    </w:p>
    <w:p w:rsidR="00B754B2" w:rsidRPr="00ED08B9" w:rsidRDefault="00B754B2" w:rsidP="00F824DA">
      <w:pPr>
        <w:pStyle w:val="BodyText"/>
        <w:numPr>
          <w:ilvl w:val="0"/>
          <w:numId w:val="17"/>
        </w:numPr>
        <w:ind w:left="0" w:right="0" w:firstLine="0"/>
        <w:jc w:val="both"/>
        <w:rPr>
          <w:szCs w:val="28"/>
        </w:rPr>
      </w:pPr>
      <w:r w:rsidRPr="00ED08B9">
        <w:rPr>
          <w:szCs w:val="28"/>
        </w:rPr>
        <w:t>предоплата в размере всей суммы 20 тыс.руб.</w:t>
      </w:r>
    </w:p>
    <w:p w:rsidR="00B754B2" w:rsidRPr="00ED08B9" w:rsidRDefault="00B754B2" w:rsidP="00F824DA">
      <w:pPr>
        <w:pStyle w:val="BodyText"/>
        <w:numPr>
          <w:ilvl w:val="0"/>
          <w:numId w:val="17"/>
        </w:numPr>
        <w:ind w:left="0" w:right="0" w:firstLine="0"/>
        <w:jc w:val="both"/>
        <w:rPr>
          <w:szCs w:val="28"/>
        </w:rPr>
      </w:pPr>
      <w:r w:rsidRPr="00ED08B9">
        <w:rPr>
          <w:szCs w:val="28"/>
        </w:rPr>
        <w:t>оплата в рассрочку на 5 лет по 4 тыс.руб. с ежегодным увеличением платежа на 5%.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szCs w:val="28"/>
        </w:rPr>
        <w:t>Определить более выгодный вариант оплаты, если доходность активов 20%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64.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Проект, требующий инвестиций в размере $160000, предполагает получение годового дохода в размере $30000 на протяжении 15 лет.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Оцените целесообразность такой инвестиции, если коэффициент дисконтирования 15%.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66.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>Определите современную величину ренты, которая накопилась в результате ежегодных взносов в размере 5 тыс.руб. в течение 4 лет. Процентная ставка 35%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67.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Инвестиционный портфель фирмы состоит из двух проектов, которые обеспечивают соответственно:</w:t>
      </w:r>
    </w:p>
    <w:p w:rsidR="00B754B2" w:rsidRPr="00ED08B9" w:rsidRDefault="00B754B2" w:rsidP="00F824DA">
      <w:pPr>
        <w:widowControl/>
        <w:numPr>
          <w:ilvl w:val="0"/>
          <w:numId w:val="4"/>
        </w:numPr>
        <w:autoSpaceDE/>
        <w:autoSpaceDN/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ежегодные поступления 10 тыс.руб. в течение 5 лет, при первоначальных затратах в сумме 30 тыс.руб.;</w:t>
      </w:r>
    </w:p>
    <w:p w:rsidR="00B754B2" w:rsidRPr="00ED08B9" w:rsidRDefault="00B754B2" w:rsidP="00F824DA">
      <w:pPr>
        <w:widowControl/>
        <w:numPr>
          <w:ilvl w:val="0"/>
          <w:numId w:val="4"/>
        </w:numPr>
        <w:autoSpaceDE/>
        <w:autoSpaceDN/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ежемесячные поступления в размере 1 тыс.руб. в течение 4 лет при первоначальных вложениях 30 тыс.руб.</w:t>
      </w:r>
    </w:p>
    <w:p w:rsidR="00B754B2" w:rsidRPr="00ED08B9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t>Какими должны быть первоначальные затраты, чтобы получить эквивалентный доход от одного инвестиционного проекта, предусматривающего ежеквартальные поступления в размере 3 тыс.руб. в течение 3 лет  при условии начисления 10% годовых по всем проектам?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rPr>
          <w:b/>
          <w:szCs w:val="28"/>
        </w:rPr>
      </w:pPr>
      <w:r>
        <w:rPr>
          <w:b/>
          <w:szCs w:val="28"/>
        </w:rPr>
        <w:t>8.2.</w:t>
      </w:r>
      <w:r w:rsidRPr="00ED08B9">
        <w:rPr>
          <w:b/>
          <w:szCs w:val="28"/>
        </w:rPr>
        <w:t>3. Влияние факторов инфляции, риска и ликвидности на принятие финансовых решений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68.</w:t>
      </w:r>
    </w:p>
    <w:p w:rsidR="00B754B2" w:rsidRPr="00ED08B9" w:rsidRDefault="00B754B2" w:rsidP="00B754B2">
      <w:pPr>
        <w:pStyle w:val="BodyText"/>
        <w:ind w:right="0"/>
        <w:jc w:val="both"/>
        <w:rPr>
          <w:szCs w:val="28"/>
        </w:rPr>
      </w:pPr>
      <w:r w:rsidRPr="00ED08B9">
        <w:rPr>
          <w:szCs w:val="28"/>
        </w:rPr>
        <w:t xml:space="preserve">За три месяца стоимость потребительской корзины возросла с 634 до 692 руб. Определите: а) индекс потребительских цен за три месяца; б) </w:t>
      </w:r>
      <w:r w:rsidRPr="00ED08B9">
        <w:rPr>
          <w:szCs w:val="28"/>
        </w:rPr>
        <w:lastRenderedPageBreak/>
        <w:t>среднемесячный индекс потребительских цен; в) темп инфляции за три месяца; г) среднемесячный темп инфляции.</w:t>
      </w: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69.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 течение полугода каждые два месяца цены росли соответственно на 12, 9 и 14%. Определите индекс и темп инфляции: а) за полгода; б) в среднем за месяц; в) в среднем за квартал.</w:t>
      </w:r>
    </w:p>
    <w:p w:rsidR="00B754B2" w:rsidRPr="00ED08B9" w:rsidRDefault="00B754B2" w:rsidP="00B754B2">
      <w:pPr>
        <w:pStyle w:val="1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1"/>
        <w:jc w:val="both"/>
        <w:rPr>
          <w:i w:val="0"/>
          <w:sz w:val="28"/>
          <w:szCs w:val="28"/>
        </w:rPr>
      </w:pPr>
      <w:bookmarkStart w:id="0" w:name="_Toc9843953"/>
      <w:bookmarkStart w:id="1" w:name="_Toc9844025"/>
      <w:r w:rsidRPr="00ED08B9">
        <w:rPr>
          <w:i w:val="0"/>
          <w:sz w:val="28"/>
          <w:szCs w:val="28"/>
        </w:rPr>
        <w:t>Задача 70.</w:t>
      </w:r>
      <w:bookmarkEnd w:id="0"/>
      <w:bookmarkEnd w:id="1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реальную процентную ставку за год, если номинальная простая процентная ставка равна 42% годовых при годовом темпе инфляции в 20%. Какова должна быть номинальная процентная ставка, чтобы при такой инфляции обеспечить доходность 42% годовых?</w:t>
      </w:r>
    </w:p>
    <w:p w:rsidR="00B754B2" w:rsidRPr="00ED08B9" w:rsidRDefault="00B754B2" w:rsidP="00B754B2">
      <w:pPr>
        <w:pStyle w:val="1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1"/>
        <w:jc w:val="both"/>
        <w:rPr>
          <w:i w:val="0"/>
          <w:sz w:val="28"/>
          <w:szCs w:val="28"/>
        </w:rPr>
      </w:pPr>
      <w:bookmarkStart w:id="2" w:name="_Toc9843954"/>
      <w:bookmarkStart w:id="3" w:name="_Toc9844026"/>
      <w:r w:rsidRPr="00ED08B9">
        <w:rPr>
          <w:i w:val="0"/>
          <w:sz w:val="28"/>
          <w:szCs w:val="28"/>
        </w:rPr>
        <w:t>Задача 71.</w:t>
      </w:r>
      <w:bookmarkEnd w:id="2"/>
      <w:bookmarkEnd w:id="3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Клиент положил на депозит 16 тыс.руб. на полгода под простую процентную ставку 46% годовых. Определите реальную по своей покупательной способности сумму, которую получит через полгода клиент, если среднемесячный темп инфляции составлял 3%. Чему равна реальная доходность такой финансовой операции для клиента в виде годовой простой процентной ставки? При какой процентной ставке сумма на депозите реально останется постоянной?</w:t>
      </w:r>
    </w:p>
    <w:p w:rsidR="00B754B2" w:rsidRPr="00ED08B9" w:rsidRDefault="00B754B2" w:rsidP="00B754B2">
      <w:pPr>
        <w:pStyle w:val="1"/>
        <w:jc w:val="both"/>
        <w:rPr>
          <w:i w:val="0"/>
          <w:sz w:val="28"/>
          <w:szCs w:val="28"/>
        </w:rPr>
      </w:pPr>
      <w:bookmarkStart w:id="4" w:name="_Toc9843955"/>
      <w:bookmarkStart w:id="5" w:name="_Toc9844027"/>
    </w:p>
    <w:p w:rsidR="00B754B2" w:rsidRPr="00ED08B9" w:rsidRDefault="00B754B2" w:rsidP="00B754B2">
      <w:pPr>
        <w:pStyle w:val="1"/>
        <w:jc w:val="both"/>
        <w:rPr>
          <w:i w:val="0"/>
          <w:sz w:val="28"/>
          <w:szCs w:val="28"/>
        </w:rPr>
      </w:pPr>
      <w:r w:rsidRPr="00ED08B9">
        <w:rPr>
          <w:i w:val="0"/>
          <w:sz w:val="28"/>
          <w:szCs w:val="28"/>
        </w:rPr>
        <w:t>Задача 72.</w:t>
      </w:r>
      <w:bookmarkEnd w:id="4"/>
      <w:bookmarkEnd w:id="5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Определите, какой реальной убыточностью обладает финансовая операция, если при уровне инфляции 56% в год капитал вкладывается на один год под номинальную ставку 40% при ежемесячном начислении.</w:t>
      </w:r>
    </w:p>
    <w:p w:rsidR="00B754B2" w:rsidRPr="00ED08B9" w:rsidRDefault="00B754B2" w:rsidP="00B754B2">
      <w:pPr>
        <w:pStyle w:val="1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1"/>
        <w:jc w:val="both"/>
        <w:rPr>
          <w:i w:val="0"/>
          <w:sz w:val="28"/>
          <w:szCs w:val="28"/>
        </w:rPr>
      </w:pPr>
      <w:bookmarkStart w:id="6" w:name="_Toc9843956"/>
      <w:bookmarkStart w:id="7" w:name="_Toc9844028"/>
      <w:r w:rsidRPr="00ED08B9">
        <w:rPr>
          <w:i w:val="0"/>
          <w:sz w:val="28"/>
          <w:szCs w:val="28"/>
        </w:rPr>
        <w:t>Задача 73.</w:t>
      </w:r>
      <w:bookmarkEnd w:id="6"/>
      <w:bookmarkEnd w:id="7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31 мая был куплен дом за 6000 руб, а через 2 года 31 мая он был продан за 15 000 руб. Инфляция за эти годы составила соответственно 10, 30 и 50%. Исчислите реальный результат коммерческой операции купли-продажи дома.</w:t>
      </w: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8" w:name="_Toc9843957"/>
      <w:bookmarkStart w:id="9" w:name="_Toc9844029"/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Задача 74.</w:t>
      </w:r>
      <w:bookmarkEnd w:id="8"/>
      <w:bookmarkEnd w:id="9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Банк принимает вклады от населения под 20% годовых. На этих условиях на срок 3 года был положен вклад. За первый год инфляция составила 10%, за второй 20%, за третий 30%. Определите относительное изменение величины вклада в процентах.</w:t>
      </w: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10" w:name="_Toc9843958"/>
      <w:bookmarkStart w:id="11" w:name="_Toc9844030"/>
      <w:r w:rsidRPr="00ED08B9">
        <w:rPr>
          <w:sz w:val="28"/>
          <w:szCs w:val="28"/>
        </w:rPr>
        <w:t>Задача 75.</w:t>
      </w:r>
      <w:bookmarkEnd w:id="10"/>
      <w:bookmarkEnd w:id="11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Рассчитайте средний за 5 лет уровень инфляции, если инфляция по годам составляет: 10, 20, 30, 40 и 25%.</w:t>
      </w: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12" w:name="_Toc9843959"/>
      <w:bookmarkStart w:id="13" w:name="_Toc9844031"/>
      <w:r w:rsidRPr="00ED08B9">
        <w:rPr>
          <w:sz w:val="28"/>
          <w:szCs w:val="28"/>
        </w:rPr>
        <w:lastRenderedPageBreak/>
        <w:t>Задача 76.</w:t>
      </w:r>
      <w:bookmarkEnd w:id="12"/>
      <w:bookmarkEnd w:id="13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Банк выдает кредиты под 30% годовых с уплатой перед, а сумма кредита возвращается через год. Определите реальную ставку процента годовых с учетом инфляции, составляющую 50% в год.</w:t>
      </w:r>
    </w:p>
    <w:p w:rsidR="00B754B2" w:rsidRPr="00ED08B9" w:rsidRDefault="00B754B2" w:rsidP="00B754B2">
      <w:pPr>
        <w:pStyle w:val="Normal"/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14" w:name="_Toc9843960"/>
      <w:bookmarkStart w:id="15" w:name="_Toc9844032"/>
      <w:r w:rsidRPr="00ED08B9">
        <w:rPr>
          <w:sz w:val="28"/>
          <w:szCs w:val="28"/>
        </w:rPr>
        <w:t>Задача 77.</w:t>
      </w:r>
      <w:bookmarkEnd w:id="14"/>
      <w:bookmarkEnd w:id="15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Кредит в размере 50 млн.руб. выдан на два года. Реальная доходность операции должна составлять 10% годовых по сложной ставке ссудного процента. Ожидаемый уровень инфляции составляет 60% в год. Определите множитель наращения, сложную ставку процента, учитывающую инфляцию и наращенную сумму.</w:t>
      </w:r>
    </w:p>
    <w:p w:rsidR="00B754B2" w:rsidRPr="00ED08B9" w:rsidRDefault="00B754B2" w:rsidP="00B754B2">
      <w:pPr>
        <w:pStyle w:val="Normal"/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16" w:name="_Toc9843961"/>
      <w:bookmarkStart w:id="17" w:name="_Toc9844033"/>
      <w:r w:rsidRPr="00ED08B9">
        <w:rPr>
          <w:sz w:val="28"/>
          <w:szCs w:val="28"/>
        </w:rPr>
        <w:t>Задача 78.</w:t>
      </w:r>
      <w:bookmarkEnd w:id="16"/>
      <w:bookmarkEnd w:id="17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Первоначальный капитал  в размере 20 млн.руб. выдается на три года, проценты начисляются в конце каждого квартала по номинальной ставке 8% годовых. Определите реальную ставку процентов и наращенную сумму с учетом инфляции, если ожидаемый годовой уровень инфляции составляет 50% годовых.</w:t>
      </w: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18" w:name="_Toc9843962"/>
      <w:bookmarkStart w:id="19" w:name="_Toc9844034"/>
      <w:r w:rsidRPr="00ED08B9">
        <w:rPr>
          <w:sz w:val="28"/>
          <w:szCs w:val="28"/>
        </w:rPr>
        <w:t>Задача 79.</w:t>
      </w:r>
      <w:bookmarkEnd w:id="18"/>
      <w:bookmarkEnd w:id="19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При выдаче кредита должна быть обеспечена реальная доходность операции, определяема учетной ставкой 5% годовых. Кредит выдается на полгода, за который предполагаемый индекс инфляции составит 1,2. Рассчитать значение учетной ставки, компенсирующей потери от инфляции.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20" w:name="_Toc9843963"/>
      <w:bookmarkStart w:id="21" w:name="_Toc9844035"/>
      <w:r w:rsidRPr="00ED08B9">
        <w:rPr>
          <w:sz w:val="28"/>
          <w:szCs w:val="28"/>
        </w:rPr>
        <w:t>Задача 80.</w:t>
      </w:r>
      <w:bookmarkEnd w:id="20"/>
      <w:bookmarkEnd w:id="21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реальную доходность финансовой операции, если при уровне инфляции 3,5% в месяц выдается кредит на два года по номинальной ставке сложных процентов 50% годовых. Проценты начисляются ежеквартально.</w:t>
      </w: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22" w:name="_Toc9843964"/>
      <w:bookmarkStart w:id="23" w:name="_Toc9844036"/>
      <w:r w:rsidRPr="00ED08B9">
        <w:rPr>
          <w:sz w:val="28"/>
          <w:szCs w:val="28"/>
        </w:rPr>
        <w:t>Задача 81.</w:t>
      </w:r>
      <w:bookmarkEnd w:id="22"/>
      <w:bookmarkEnd w:id="23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Цены на товары выросли в 150 раз, заработная плата увеличилась в 100 раз. Определите, на сколько процентов изменилась реальная заработная плата.</w:t>
      </w: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24" w:name="_Toc9843965"/>
      <w:bookmarkStart w:id="25" w:name="_Toc9844037"/>
      <w:r w:rsidRPr="00ED08B9">
        <w:rPr>
          <w:sz w:val="28"/>
          <w:szCs w:val="28"/>
        </w:rPr>
        <w:t>Задача 82.</w:t>
      </w:r>
      <w:bookmarkEnd w:id="24"/>
      <w:bookmarkEnd w:id="25"/>
    </w:p>
    <w:p w:rsidR="00B754B2" w:rsidRPr="00ED08B9" w:rsidRDefault="00B754B2" w:rsidP="00B754B2">
      <w:pPr>
        <w:pStyle w:val="BodyText2"/>
        <w:ind w:right="0"/>
        <w:rPr>
          <w:sz w:val="28"/>
          <w:szCs w:val="28"/>
        </w:rPr>
      </w:pPr>
      <w:r w:rsidRPr="00ED08B9">
        <w:rPr>
          <w:sz w:val="28"/>
          <w:szCs w:val="28"/>
        </w:rPr>
        <w:t>Вексель учитывается в банке за три месяца до срока его погашения. Какую простую учетную ставку должен применить банк, чтобы при ежемесячном темпе инфляции в 4,5% обеспечить реальную доходность операции учета в виде простой процентной ставки 40% годовых?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26" w:name="_Toc9843966"/>
      <w:bookmarkStart w:id="27" w:name="_Toc9844038"/>
      <w:r w:rsidRPr="00ED08B9">
        <w:rPr>
          <w:sz w:val="28"/>
          <w:szCs w:val="28"/>
        </w:rPr>
        <w:lastRenderedPageBreak/>
        <w:t>Задача 83.</w:t>
      </w:r>
      <w:bookmarkEnd w:id="26"/>
      <w:bookmarkEnd w:id="27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 сумму 8 тыс. руб. в течение трех кварталов начислялись простые проценты по следующим процентным ставкам: в первом – 40% годовых, во втором – 45%, в третьем – 50%. Среднемесячные темпы инфляции за кварталы оказались равными соответственно 3, 1,5 и 2%. Определите наращенную стоимость с учетом инфляции и реальную доходность владельца счета  в виде годовой процентной ставки.</w:t>
      </w: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28" w:name="_Toc9843967"/>
      <w:bookmarkStart w:id="29" w:name="_Toc9844039"/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Задача 84.</w:t>
      </w:r>
      <w:bookmarkEnd w:id="28"/>
      <w:bookmarkEnd w:id="29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 стране годовой индекс инфляции составил 900%. Определите среднемесячный и средний ежедневный темпы инфляции. За какое время деньги теряли половину своей покупательной способности, если год полагать равным 360 дням?</w:t>
      </w:r>
    </w:p>
    <w:p w:rsidR="00B754B2" w:rsidRPr="00ED08B9" w:rsidRDefault="00B754B2" w:rsidP="00B754B2">
      <w:pPr>
        <w:pStyle w:val="Normal"/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30" w:name="_Toc9843968"/>
      <w:bookmarkStart w:id="31" w:name="_Toc9844040"/>
      <w:r w:rsidRPr="00ED08B9">
        <w:rPr>
          <w:sz w:val="28"/>
          <w:szCs w:val="28"/>
        </w:rPr>
        <w:t>Задача 85.</w:t>
      </w:r>
      <w:bookmarkEnd w:id="30"/>
      <w:bookmarkEnd w:id="31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Доход от финансовой операции, проведенной в течение полугода составил 30 тыс.руб., причем в операцию было вложено 120 тыс.руб. Среднемесячный темп инфляции в это время составлял 1%. Определите реальную норму доходности финансовой операции с учетом инфляции.</w:t>
      </w:r>
    </w:p>
    <w:p w:rsidR="00B754B2" w:rsidRDefault="00B754B2" w:rsidP="00B754B2">
      <w:pPr>
        <w:pStyle w:val="Normal"/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32" w:name="_Toc9843969"/>
      <w:bookmarkStart w:id="33" w:name="_Toc9844041"/>
      <w:r w:rsidRPr="00ED08B9">
        <w:rPr>
          <w:sz w:val="28"/>
          <w:szCs w:val="28"/>
        </w:rPr>
        <w:t>Задача 86.</w:t>
      </w:r>
      <w:bookmarkEnd w:id="32"/>
      <w:bookmarkEnd w:id="33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 результате инвестирования первоначальный капитал за первые  два квартала вырос в 1,5 раза. За третий квартал общий капитал вырос в 1,3 раза и за четвертый  квартал вся сумма увеличилась в 1,1 раза. Определите на сколько процентов реально увеличилась первоначальная сумма по своей покупательной способности, если среднемесячный темп инфляции составлял 2%.</w:t>
      </w:r>
    </w:p>
    <w:p w:rsidR="00B754B2" w:rsidRDefault="00B754B2" w:rsidP="00B754B2">
      <w:pPr>
        <w:pStyle w:val="Normal"/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rPr>
          <w:sz w:val="28"/>
          <w:szCs w:val="28"/>
        </w:rPr>
      </w:pPr>
    </w:p>
    <w:p w:rsidR="00B754B2" w:rsidRPr="00ED08B9" w:rsidRDefault="00B754B2" w:rsidP="00B754B2">
      <w:pPr>
        <w:pStyle w:val="2"/>
        <w:jc w:val="both"/>
        <w:rPr>
          <w:sz w:val="28"/>
          <w:szCs w:val="28"/>
        </w:rPr>
      </w:pPr>
      <w:bookmarkStart w:id="34" w:name="_Toc9843970"/>
      <w:bookmarkStart w:id="35" w:name="_Toc9844042"/>
      <w:r w:rsidRPr="00ED08B9">
        <w:rPr>
          <w:sz w:val="28"/>
          <w:szCs w:val="28"/>
        </w:rPr>
        <w:t>Задача 87.</w:t>
      </w:r>
      <w:bookmarkEnd w:id="34"/>
      <w:bookmarkEnd w:id="35"/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Простая процентная ставка по вкладам до востребования, составляющая в начале года 30% годовых, через полгода была увеличена до 35%, а еще через квартал - до 40% годовых. Определите реальную по покупательной способности величину процентов, начисленных за год на вклад 20 тыс. руб., если темп инфляции каждый квартал составлял 6%, а проценты начислялись ежемесячно.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88.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Определите реальную стоимость финансовой ренты, вносимой ежемесячно в размере 5 тыс.руб. в течение 5 лет при условии начисления 5% годовых ежеквартально, если темп инфляции предположительно составит: в первый год – 1% ежемесячно, второй год – 5% в полугодие, третий год – 1,5% в квартал, четвертый ии пятый – 0,5% в месяц.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lastRenderedPageBreak/>
        <w:t>Задача 89.</w:t>
      </w:r>
    </w:p>
    <w:p w:rsidR="00B754B2" w:rsidRPr="00ED08B9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t>Определите какой должна быть реальная доходность ренты постнумерандо, чтобы через 3 года номинальная стоимость ежегодно вносимых 3 тыс.руб. составила 15 тыс.руб. при ежемесячном начислении процентов, если среднемесячный уровень инфляции в течение трех лет составит 1,5%.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90.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Определите наращенную стоимость аннуитета размером 1 тыс.руб. с учетом фактора риска, если платежи предусмотрены ежемесячно в течение 10 лет, безрисковая норма доходности составляет 2% годовых, средняя норма доходности на финансовом рынке 7% годовых, а уровень риска по данному аннуитету – 4,0.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91.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Каким должен быть первоначальный платеж, чтобы современная стоимость ренты постнумерандо сроком 5 лет при ежегодном увеличении платежа на 5 тыс.руб. составила 50 тыс.руб., при условии, что безрисковый уровень доходности составляет 1% годовых, уровень премии за риск определен в размере 9% годовых.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92.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Рассчитать уровень и сумму премии за риск, а также необходимый общий уровень доходности по трем видам акций. Исходные данные и результаты расчета приведены в таблице.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1771"/>
        <w:gridCol w:w="2198"/>
        <w:gridCol w:w="2126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Варианты акций</w:t>
            </w:r>
          </w:p>
        </w:tc>
        <w:tc>
          <w:tcPr>
            <w:tcW w:w="1701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Средняя норма доходности на фондовом рынке, %</w:t>
            </w:r>
          </w:p>
        </w:tc>
        <w:tc>
          <w:tcPr>
            <w:tcW w:w="1771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Безрисковая норма доходности на фондовом рынке, %</w:t>
            </w:r>
          </w:p>
        </w:tc>
        <w:tc>
          <w:tcPr>
            <w:tcW w:w="219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Бета-коэффициент по акциям</w:t>
            </w:r>
          </w:p>
        </w:tc>
        <w:tc>
          <w:tcPr>
            <w:tcW w:w="212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Котируемая цена акций на фондовом рынке, усл.ден.единиц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Акция 1</w:t>
            </w:r>
          </w:p>
        </w:tc>
        <w:tc>
          <w:tcPr>
            <w:tcW w:w="1701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12,0</w:t>
            </w:r>
          </w:p>
        </w:tc>
        <w:tc>
          <w:tcPr>
            <w:tcW w:w="1771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5,0</w:t>
            </w:r>
          </w:p>
        </w:tc>
        <w:tc>
          <w:tcPr>
            <w:tcW w:w="219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0,8</w:t>
            </w:r>
          </w:p>
        </w:tc>
        <w:tc>
          <w:tcPr>
            <w:tcW w:w="212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Акция 2</w:t>
            </w:r>
          </w:p>
        </w:tc>
        <w:tc>
          <w:tcPr>
            <w:tcW w:w="1701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12,0</w:t>
            </w:r>
          </w:p>
        </w:tc>
        <w:tc>
          <w:tcPr>
            <w:tcW w:w="1771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5,0</w:t>
            </w:r>
          </w:p>
        </w:tc>
        <w:tc>
          <w:tcPr>
            <w:tcW w:w="219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1,0</w:t>
            </w:r>
          </w:p>
        </w:tc>
        <w:tc>
          <w:tcPr>
            <w:tcW w:w="212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Акция 3</w:t>
            </w:r>
          </w:p>
        </w:tc>
        <w:tc>
          <w:tcPr>
            <w:tcW w:w="1701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12,0</w:t>
            </w:r>
          </w:p>
        </w:tc>
        <w:tc>
          <w:tcPr>
            <w:tcW w:w="1771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5,0</w:t>
            </w:r>
          </w:p>
        </w:tc>
        <w:tc>
          <w:tcPr>
            <w:tcW w:w="219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90</w:t>
            </w:r>
          </w:p>
        </w:tc>
      </w:tr>
    </w:tbl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93.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будущую стоимость вклада с учетом фактора риска при следующих условиях:</w:t>
      </w:r>
    </w:p>
    <w:p w:rsidR="00B754B2" w:rsidRPr="00ED08B9" w:rsidRDefault="00B754B2" w:rsidP="00F824DA">
      <w:pPr>
        <w:pStyle w:val="Normal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первоначальная сумма вклада составляет 1000 усл.ден.ед.;</w:t>
      </w:r>
    </w:p>
    <w:p w:rsidR="00B754B2" w:rsidRPr="00ED08B9" w:rsidRDefault="00B754B2" w:rsidP="00F824DA">
      <w:pPr>
        <w:pStyle w:val="Normal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безрисковая норма доходности на финансовом рынке составляет 5%;</w:t>
      </w:r>
    </w:p>
    <w:p w:rsidR="00B754B2" w:rsidRPr="00ED08B9" w:rsidRDefault="00B754B2" w:rsidP="00F824DA">
      <w:pPr>
        <w:pStyle w:val="Normal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уровень премии за риск определен в размере 7%;</w:t>
      </w:r>
    </w:p>
    <w:p w:rsidR="00B754B2" w:rsidRPr="00ED08B9" w:rsidRDefault="00B754B2" w:rsidP="00F824DA">
      <w:pPr>
        <w:pStyle w:val="Normal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общий период размещения вклада составляет 3 года при начислении процента один раз в год.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94.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настоящую стоимость денежных средств с учетом фактора риска при следующих условиях:</w:t>
      </w:r>
    </w:p>
    <w:p w:rsidR="00B754B2" w:rsidRPr="00ED08B9" w:rsidRDefault="00B754B2" w:rsidP="00F824DA">
      <w:pPr>
        <w:pStyle w:val="Normal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ожидаемая будущая стоимость денежных средств – 1000 усл.ден.ед.;</w:t>
      </w:r>
    </w:p>
    <w:p w:rsidR="00B754B2" w:rsidRPr="00ED08B9" w:rsidRDefault="00B754B2" w:rsidP="00F824DA">
      <w:pPr>
        <w:pStyle w:val="Normal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безрисковая норма доходности на финансовом рынке составляет 5%;</w:t>
      </w:r>
    </w:p>
    <w:p w:rsidR="00B754B2" w:rsidRPr="00ED08B9" w:rsidRDefault="00B754B2" w:rsidP="00F824DA">
      <w:pPr>
        <w:pStyle w:val="Normal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уровень премии за риск определен в размере 7%;</w:t>
      </w:r>
    </w:p>
    <w:p w:rsidR="00B754B2" w:rsidRPr="00ED08B9" w:rsidRDefault="00B754B2" w:rsidP="00F824DA">
      <w:pPr>
        <w:pStyle w:val="Normal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период дисконтирования составляет 3 года, а его интервал – 1 год.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95.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среднюю норму доходности на фондовом рынке, если общий уровень доходности финансового инструмента составляет 15%, безрисковая норма доходности – 3%, а бетта-коэффициент равен 0,85.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96.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цену котировки акции, если средняя норма доходности на финансовом рынке равна 10%, безрисковая норма доходности – 2%, бетта-коэффициент – 1,2, а сумма премии за риск – 8 усл. ден. единиц.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97.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каким должен быть уровень премии за риск, чтобы первоначальная стоимость вклада в сумме 1 000 руб. при безрисковой норме доходности 3% годовых через 2 года возросла до 3 000 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98.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Рассчитать абсолютный и относительный показатели ликвидности инвестиций при условии возможной реализации рассматриваемого инструмента инвестирования в течение 35 дней.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99.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необходимый уровень премии за ликвидность и необходимый общий уровень доходности с учетом фактора ликвидности при следующих условиях: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общий период ликвидности конкретного инструмента инвестирования составляет 30 дней;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среднегодовая норма доходности по инвестиционным инструментам с абсолютной ликвидностью составляет 20%.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100.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Определить будущую стоимость инструмента инвестирования с учетом фактора ликвидности, если стоимость приобретения инструмента инвестирования составляет 1000 усл.ден.ед.; средняя годовая норма </w:t>
      </w:r>
      <w:r w:rsidRPr="00ED08B9">
        <w:rPr>
          <w:sz w:val="28"/>
          <w:szCs w:val="28"/>
        </w:rPr>
        <w:lastRenderedPageBreak/>
        <w:t>доходности по инвестиционным инструментам с абсолютной ликвидностью составляет 20%; необходимый уровень премии за ликвидность определен по рассматриваемому инструменту инвестирования в размере 2%; общий период намечаемого использования данного инструмента инвестирования составляет 2 года при предусматриваемых выплатах текущего дохода по нему один раз в год.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ab/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101.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настоящую стоимость денежных средств с учетом фактора ликвидности при следующих условиях: ожидаемая будущая стоимость по данному инструменту инвестирования – 5000 усл.ден.ед.; среднегодовая норма доходности по инвестиционным инструментам с абсолютной ликвидностью составляет 12%; необходимый уровень премии за ликвидность определен по данному инструменту инвестирования в размере 5%; общий период намечаемого использования данного инструмента инвестирования составляет 3 года при предусматриваемых выплатах текущего дохода по нему один раз в год.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102.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Определить среднюю норму доходности на фондовом рынке, если  безрисковый уровень доходности составляет 2%,  первоначальная стоимость акции за 4 года возросла с 3 до 12 тыс.руб., а уровень риска по ней составил 0,85.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103.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Определите долю суммы премии за риск в наращенной стоимости облигации, первоначальной стоимостью  2 тыс.руб., если в течение 5 лет предусматриваются выплаты по ней 9% годовых, а безрисковый уровень доходности составляет 2%.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</w:p>
    <w:p w:rsidR="00B754B2" w:rsidRPr="00ED08B9" w:rsidRDefault="00B754B2" w:rsidP="00B754B2">
      <w:pPr>
        <w:pStyle w:val="BodyText"/>
        <w:ind w:right="0"/>
        <w:jc w:val="both"/>
        <w:rPr>
          <w:b/>
          <w:szCs w:val="28"/>
        </w:rPr>
      </w:pPr>
      <w:r w:rsidRPr="00ED08B9">
        <w:rPr>
          <w:b/>
          <w:szCs w:val="28"/>
        </w:rPr>
        <w:t>Задача 104.</w:t>
      </w:r>
    </w:p>
    <w:p w:rsidR="00B754B2" w:rsidRPr="00ED08B9" w:rsidRDefault="00B754B2" w:rsidP="00B754B2">
      <w:pPr>
        <w:spacing w:line="240" w:lineRule="auto"/>
        <w:rPr>
          <w:sz w:val="28"/>
          <w:szCs w:val="28"/>
        </w:rPr>
      </w:pPr>
      <w:r w:rsidRPr="00ED08B9">
        <w:rPr>
          <w:sz w:val="28"/>
          <w:szCs w:val="28"/>
        </w:rPr>
        <w:t>Определите, какой должна быть общая доходность по финансовому инстурменту, если безрисковая норма доходности, совпадающая с нормой доходности по абсолютно ликвидным активам, составляет 2% годовых, средняя норма доходности на финансовом рынке 12% годовых, уровень риска 0,75, период возможной реализации данного инструмента 14 дней.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8.2.</w:t>
      </w:r>
      <w:r w:rsidRPr="00ED08B9">
        <w:rPr>
          <w:b/>
          <w:sz w:val="28"/>
          <w:szCs w:val="28"/>
        </w:rPr>
        <w:t>4. Управление финансовыми (денежными) потоками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105.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Используя данные приложения 5 составить отчет о движении денежных средств косвенным методом. Сделать выводы.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sz w:val="28"/>
          <w:szCs w:val="28"/>
        </w:rPr>
      </w:pPr>
      <w:r w:rsidRPr="00ED08B9">
        <w:rPr>
          <w:b/>
          <w:sz w:val="28"/>
          <w:szCs w:val="28"/>
        </w:rPr>
        <w:t>Задача 106.</w:t>
      </w:r>
    </w:p>
    <w:p w:rsidR="00B754B2" w:rsidRPr="00ED08B9" w:rsidRDefault="00B754B2" w:rsidP="00B7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8B9">
        <w:rPr>
          <w:rFonts w:ascii="Times New Roman" w:hAnsi="Times New Roman" w:cs="Times New Roman"/>
          <w:sz w:val="28"/>
          <w:szCs w:val="28"/>
        </w:rPr>
        <w:lastRenderedPageBreak/>
        <w:t>Составьте отчеты о движении денежных средств прямым и косвенным методами по имеющимся данным. Сделайте выводы по полученным результатам.</w:t>
      </w:r>
      <w:r w:rsidRPr="00ED08B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08B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8"/>
        <w:gridCol w:w="1571"/>
        <w:gridCol w:w="1276"/>
        <w:gridCol w:w="1382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Операции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Дебет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Кредит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b/>
                <w:sz w:val="28"/>
                <w:szCs w:val="28"/>
              </w:rPr>
            </w:pPr>
            <w:r w:rsidRPr="00ED08B9">
              <w:rPr>
                <w:b/>
                <w:sz w:val="28"/>
                <w:szCs w:val="28"/>
              </w:rPr>
              <w:t>1. Группировка операций по счету «Касса»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1.1. Сальдо  на начало отчетного периода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5 850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1.2. Получено наличными в банке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268 500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1.3. Выплачено персоналу в счет оплаты труда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249 960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1.4. Выдано в подотчет на командировочные расходы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31 100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1.5. Поступило от клиентов за услуги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52 400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1.6. Сдано наличными в банк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59 247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1.7. Возвращено подотчетных сумм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15 240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1.8. Сальдо на конец отчетного периода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1683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b/>
                <w:sz w:val="28"/>
                <w:szCs w:val="28"/>
              </w:rPr>
            </w:pPr>
            <w:r w:rsidRPr="00ED08B9">
              <w:rPr>
                <w:b/>
                <w:sz w:val="28"/>
                <w:szCs w:val="28"/>
              </w:rPr>
              <w:t>2. Группировка операций по расчетному счету в банке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2.1. Сальдо на начало отчетного периода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31 217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2.2. Перечислено поставщикам и подрядчикам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632 147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2.3. Поступило от покупателей и заказчиков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911 214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2.4. Сданы наличные деньги кассиром организации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59 247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2.5. Поступили штрафы и неустойки за нарушение хозяйственных договоров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93 601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2.6. Получены в банке наличные кассиром организации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268 500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2.7. Поступили дивиденды и проценты по ценным бумагам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90 809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2.8. Поступили суммы долгосрочного кредита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220 000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2.9. Перечислены штрафы и неустойки по исполнительным листам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81 151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2.10. Перечислена в бюджет задолженность по налогам 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195 600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2.11. Получена краткосрочная ссуда банка 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120 100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2.12. Выставлен аккредитив на оплату товаров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110 300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2.13. Уплачены проценты банку по ссудам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32 700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2.14. Погашена задолженность по краткосрочной ссуде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95 000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2.15. Возврат суммы по аккредитиву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10 300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2.16. Перечислено за купленные ценные бумаги других предприятий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250 800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2.17. Поступила выручка от продажи не эксплуатируемых основных средств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83 200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2.18.  Поступила арендная плата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95 000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2.19. Поступило страховое возмещение по товарным операциям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25 300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2.20. Выплачены комиссионные посреднику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15 700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2.21. Сальдо на конец отчетного периода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58 090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b/>
                <w:sz w:val="28"/>
                <w:szCs w:val="28"/>
              </w:rPr>
            </w:pPr>
            <w:r w:rsidRPr="00ED08B9">
              <w:rPr>
                <w:b/>
                <w:sz w:val="28"/>
                <w:szCs w:val="28"/>
              </w:rPr>
              <w:t>3.Группировка операций по счету аккредитивов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3.1. Сальдо на начало отчетного периода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90 300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3.2. Перечислено поставщикам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80 000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3.3. Возврат неиспользованных сумм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10 300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3.4. Выставлен аккредитив для оплаты товаров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110 300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lastRenderedPageBreak/>
              <w:t>3.5.  Сальдо на конец отчетного периода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110 300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b/>
                <w:sz w:val="28"/>
                <w:szCs w:val="28"/>
              </w:rPr>
            </w:pPr>
            <w:r w:rsidRPr="00ED08B9">
              <w:rPr>
                <w:b/>
                <w:sz w:val="28"/>
                <w:szCs w:val="28"/>
              </w:rPr>
              <w:t>4. Дополнительная информация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4.1. Чистая прибыль за отчетный период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33 020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4.2. Начисленная амортизация за отчетный период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81 400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4.3. Оплачено производственное оборудование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135 900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569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4.4. Уплачено за приобретенные нематериальные активы</w:t>
            </w:r>
          </w:p>
        </w:tc>
        <w:tc>
          <w:tcPr>
            <w:tcW w:w="687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32 000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pct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5.  Данные из отчетного бухгалтерского баланса</w:t>
            </w:r>
          </w:p>
        </w:tc>
        <w:tc>
          <w:tcPr>
            <w:tcW w:w="846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 начало периода</w:t>
            </w:r>
          </w:p>
        </w:tc>
        <w:tc>
          <w:tcPr>
            <w:tcW w:w="1431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На конец периода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23" w:type="pct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5.1. Материальные оборотные активы</w:t>
            </w:r>
          </w:p>
        </w:tc>
        <w:tc>
          <w:tcPr>
            <w:tcW w:w="846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274 100</w:t>
            </w:r>
          </w:p>
        </w:tc>
        <w:tc>
          <w:tcPr>
            <w:tcW w:w="1431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315 650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23" w:type="pct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5.2. Дебиторская задолженность</w:t>
            </w:r>
          </w:p>
        </w:tc>
        <w:tc>
          <w:tcPr>
            <w:tcW w:w="846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305 150</w:t>
            </w:r>
          </w:p>
        </w:tc>
        <w:tc>
          <w:tcPr>
            <w:tcW w:w="1431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364 320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2723" w:type="pct"/>
          </w:tcPr>
          <w:p w:rsidR="00B754B2" w:rsidRPr="00ED08B9" w:rsidRDefault="00B754B2" w:rsidP="0073013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5.3. Кредиторская задолженность</w:t>
            </w:r>
          </w:p>
        </w:tc>
        <w:tc>
          <w:tcPr>
            <w:tcW w:w="846" w:type="pct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289 400</w:t>
            </w:r>
          </w:p>
        </w:tc>
        <w:tc>
          <w:tcPr>
            <w:tcW w:w="1431" w:type="pct"/>
            <w:gridSpan w:val="2"/>
          </w:tcPr>
          <w:p w:rsidR="00B754B2" w:rsidRPr="00ED08B9" w:rsidRDefault="00B754B2" w:rsidP="00730136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353 900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107.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По данным таблицы рассчитать продолжительность операционного, финансового и производственного циклов за каждый год. Проанализировать динамику исходных и полученных показателей. Сделать выводы.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9"/>
        <w:gridCol w:w="1101"/>
        <w:gridCol w:w="1074"/>
        <w:gridCol w:w="1073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3255" w:type="pct"/>
            <w:vMerge w:val="restart"/>
            <w:vAlign w:val="center"/>
          </w:tcPr>
          <w:p w:rsidR="00B754B2" w:rsidRPr="00ED08B9" w:rsidRDefault="00B754B2" w:rsidP="00730136">
            <w:pPr>
              <w:pStyle w:val="1"/>
              <w:rPr>
                <w:b w:val="0"/>
                <w:sz w:val="28"/>
                <w:szCs w:val="28"/>
              </w:rPr>
            </w:pPr>
            <w:r w:rsidRPr="00ED08B9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745" w:type="pct"/>
            <w:gridSpan w:val="3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Годы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255" w:type="pct"/>
            <w:vMerge/>
            <w:vAlign w:val="center"/>
          </w:tcPr>
          <w:p w:rsidR="00B754B2" w:rsidRPr="00ED08B9" w:rsidRDefault="00B754B2" w:rsidP="00730136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первый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второй</w:t>
            </w:r>
          </w:p>
        </w:tc>
        <w:tc>
          <w:tcPr>
            <w:tcW w:w="581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третий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5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Период обращения (дней): </w:t>
            </w:r>
          </w:p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денежных активов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0,13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0,12</w:t>
            </w:r>
          </w:p>
        </w:tc>
        <w:tc>
          <w:tcPr>
            <w:tcW w:w="581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0,45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5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материальных запасов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50,81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92,39</w:t>
            </w:r>
          </w:p>
        </w:tc>
        <w:tc>
          <w:tcPr>
            <w:tcW w:w="581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130,34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5" w:type="pct"/>
          </w:tcPr>
          <w:p w:rsidR="00B754B2" w:rsidRPr="00ED08B9" w:rsidRDefault="00B754B2" w:rsidP="00730136">
            <w:pPr>
              <w:pStyle w:val="Normal"/>
              <w:tabs>
                <w:tab w:val="left" w:pos="241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готовой продукции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21,82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15,11</w:t>
            </w:r>
          </w:p>
        </w:tc>
        <w:tc>
          <w:tcPr>
            <w:tcW w:w="581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18,34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5" w:type="pct"/>
          </w:tcPr>
          <w:p w:rsidR="00B754B2" w:rsidRPr="00ED08B9" w:rsidRDefault="00B754B2" w:rsidP="00730136">
            <w:pPr>
              <w:pStyle w:val="Normal"/>
              <w:tabs>
                <w:tab w:val="left" w:pos="241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незавершенного производства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1,72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36,34</w:t>
            </w:r>
          </w:p>
        </w:tc>
        <w:tc>
          <w:tcPr>
            <w:tcW w:w="581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58,09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5" w:type="pct"/>
          </w:tcPr>
          <w:p w:rsidR="00B754B2" w:rsidRPr="00ED08B9" w:rsidRDefault="00B754B2" w:rsidP="00730136">
            <w:pPr>
              <w:pStyle w:val="Normal"/>
              <w:tabs>
                <w:tab w:val="left" w:pos="241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дебиторской задолженности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189,32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303,34</w:t>
            </w:r>
          </w:p>
        </w:tc>
        <w:tc>
          <w:tcPr>
            <w:tcW w:w="581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178,83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3255" w:type="pct"/>
          </w:tcPr>
          <w:p w:rsidR="00B754B2" w:rsidRPr="00ED08B9" w:rsidRDefault="00B754B2" w:rsidP="00730136">
            <w:pPr>
              <w:pStyle w:val="Normal"/>
              <w:tabs>
                <w:tab w:val="left" w:pos="241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кредиторской задолженности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179,04</w:t>
            </w:r>
          </w:p>
        </w:tc>
        <w:tc>
          <w:tcPr>
            <w:tcW w:w="582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202,28</w:t>
            </w:r>
          </w:p>
        </w:tc>
        <w:tc>
          <w:tcPr>
            <w:tcW w:w="581" w:type="pct"/>
            <w:vAlign w:val="center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108,98</w:t>
            </w:r>
          </w:p>
        </w:tc>
      </w:tr>
    </w:tbl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108.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Используя данные задачи 107, рассчитать продолжительность операционного, финансового и производственного циклов за каждый квартал. Проанализировать динамику исходных и полученных показателей. Сделать выводы.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109.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Денежные расходы предприятия за год составили (тыс.руб.):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- на оплату товаров, работ, услуг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>9 118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- на заработную плату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>2 688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- отчисления с заработной платы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>2 149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- выдача сумм в подотчет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 xml:space="preserve">     98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- налоги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ED0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08B9">
        <w:rPr>
          <w:sz w:val="28"/>
          <w:szCs w:val="28"/>
        </w:rPr>
        <w:t xml:space="preserve"> 118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- прочие расходы</w:t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 w:rsidRPr="00ED08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9">
        <w:rPr>
          <w:sz w:val="28"/>
          <w:szCs w:val="28"/>
        </w:rPr>
        <w:t xml:space="preserve">   192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Используя модель Баумоля, определить политику предприятия в области управления денежными средствами, если доходность государственных </w:t>
      </w:r>
      <w:r w:rsidRPr="00ED08B9">
        <w:rPr>
          <w:sz w:val="28"/>
          <w:szCs w:val="28"/>
        </w:rPr>
        <w:lastRenderedPageBreak/>
        <w:t>ценных бумаг составляет 10 % годовых, а стоимость одной конвертации 15 рублей.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110.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Движение денежных средств предприятия в марте характеризуется следующими данными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"/>
        <w:gridCol w:w="794"/>
        <w:gridCol w:w="649"/>
        <w:gridCol w:w="794"/>
        <w:gridCol w:w="658"/>
        <w:gridCol w:w="656"/>
        <w:gridCol w:w="656"/>
        <w:gridCol w:w="647"/>
        <w:gridCol w:w="645"/>
        <w:gridCol w:w="794"/>
        <w:gridCol w:w="656"/>
        <w:gridCol w:w="657"/>
        <w:gridCol w:w="659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69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383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</w:t>
            </w:r>
          </w:p>
        </w:tc>
        <w:tc>
          <w:tcPr>
            <w:tcW w:w="373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</w:t>
            </w:r>
          </w:p>
        </w:tc>
        <w:tc>
          <w:tcPr>
            <w:tcW w:w="384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7</w:t>
            </w:r>
          </w:p>
        </w:tc>
        <w:tc>
          <w:tcPr>
            <w:tcW w:w="378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11</w:t>
            </w:r>
          </w:p>
        </w:tc>
        <w:tc>
          <w:tcPr>
            <w:tcW w:w="377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12</w:t>
            </w:r>
          </w:p>
        </w:tc>
        <w:tc>
          <w:tcPr>
            <w:tcW w:w="377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15</w:t>
            </w:r>
          </w:p>
        </w:tc>
        <w:tc>
          <w:tcPr>
            <w:tcW w:w="372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18</w:t>
            </w:r>
          </w:p>
        </w:tc>
        <w:tc>
          <w:tcPr>
            <w:tcW w:w="371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19</w:t>
            </w:r>
          </w:p>
        </w:tc>
        <w:tc>
          <w:tcPr>
            <w:tcW w:w="384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20</w:t>
            </w:r>
          </w:p>
        </w:tc>
        <w:tc>
          <w:tcPr>
            <w:tcW w:w="377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25</w:t>
            </w:r>
          </w:p>
        </w:tc>
        <w:tc>
          <w:tcPr>
            <w:tcW w:w="377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26</w:t>
            </w:r>
          </w:p>
        </w:tc>
        <w:tc>
          <w:tcPr>
            <w:tcW w:w="378" w:type="pct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c>
          <w:tcPr>
            <w:tcW w:w="469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Сумма</w:t>
            </w:r>
          </w:p>
        </w:tc>
        <w:tc>
          <w:tcPr>
            <w:tcW w:w="383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+500</w:t>
            </w:r>
          </w:p>
        </w:tc>
        <w:tc>
          <w:tcPr>
            <w:tcW w:w="373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-20</w:t>
            </w:r>
          </w:p>
        </w:tc>
        <w:tc>
          <w:tcPr>
            <w:tcW w:w="384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+240</w:t>
            </w:r>
          </w:p>
        </w:tc>
        <w:tc>
          <w:tcPr>
            <w:tcW w:w="37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+10</w:t>
            </w:r>
          </w:p>
        </w:tc>
        <w:tc>
          <w:tcPr>
            <w:tcW w:w="377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-150</w:t>
            </w:r>
          </w:p>
        </w:tc>
        <w:tc>
          <w:tcPr>
            <w:tcW w:w="377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-200</w:t>
            </w:r>
          </w:p>
        </w:tc>
        <w:tc>
          <w:tcPr>
            <w:tcW w:w="372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+5</w:t>
            </w:r>
          </w:p>
        </w:tc>
        <w:tc>
          <w:tcPr>
            <w:tcW w:w="371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-11</w:t>
            </w:r>
          </w:p>
        </w:tc>
        <w:tc>
          <w:tcPr>
            <w:tcW w:w="384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+200</w:t>
            </w:r>
          </w:p>
        </w:tc>
        <w:tc>
          <w:tcPr>
            <w:tcW w:w="377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-430</w:t>
            </w:r>
          </w:p>
        </w:tc>
        <w:tc>
          <w:tcPr>
            <w:tcW w:w="377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-120</w:t>
            </w:r>
          </w:p>
        </w:tc>
        <w:tc>
          <w:tcPr>
            <w:tcW w:w="378" w:type="pct"/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+90</w:t>
            </w:r>
          </w:p>
        </w:tc>
      </w:tr>
    </w:tbl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Определите политику предприятия в области регулирования остатка денежных средств, если минимальная доходность финансовых активов составляет 12% годовых, а расходы по одной конвертации – 300 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111.</w:t>
      </w:r>
    </w:p>
    <w:p w:rsidR="00B754B2" w:rsidRPr="00ED08B9" w:rsidRDefault="00B754B2" w:rsidP="00B754B2">
      <w:pPr>
        <w:pStyle w:val="BodyText2"/>
        <w:ind w:right="0"/>
        <w:rPr>
          <w:sz w:val="28"/>
          <w:szCs w:val="28"/>
        </w:rPr>
      </w:pPr>
      <w:r w:rsidRPr="00ED08B9">
        <w:rPr>
          <w:sz w:val="28"/>
          <w:szCs w:val="28"/>
        </w:rPr>
        <w:t>Оценить синхронность движения денежных средств предприятия, рассчитав коэффициент корреляции положительного и отрицательного финансовых (денежных) потоков, если имеются следующие данные:</w:t>
      </w:r>
    </w:p>
    <w:tbl>
      <w:tblPr>
        <w:tblStyle w:val="af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418"/>
        <w:gridCol w:w="1417"/>
        <w:gridCol w:w="1418"/>
        <w:gridCol w:w="1276"/>
        <w:gridCol w:w="1417"/>
      </w:tblGrid>
      <w:tr w:rsidR="00B754B2" w:rsidRPr="00ED08B9" w:rsidTr="00730136">
        <w:trPr>
          <w:trHeight w:val="322"/>
        </w:trPr>
        <w:tc>
          <w:tcPr>
            <w:tcW w:w="959" w:type="dxa"/>
            <w:vMerge w:val="restart"/>
            <w:vAlign w:val="center"/>
          </w:tcPr>
          <w:p w:rsidR="00B754B2" w:rsidRPr="007A4B31" w:rsidRDefault="00B754B2" w:rsidP="00730136">
            <w:pPr>
              <w:pStyle w:val="heading2"/>
              <w:jc w:val="center"/>
              <w:rPr>
                <w:i w:val="0"/>
                <w:sz w:val="23"/>
                <w:szCs w:val="23"/>
              </w:rPr>
            </w:pPr>
            <w:r w:rsidRPr="007A4B31">
              <w:rPr>
                <w:i w:val="0"/>
                <w:sz w:val="23"/>
                <w:szCs w:val="23"/>
              </w:rPr>
              <w:t>Период</w:t>
            </w:r>
          </w:p>
        </w:tc>
        <w:tc>
          <w:tcPr>
            <w:tcW w:w="8363" w:type="dxa"/>
            <w:gridSpan w:val="6"/>
          </w:tcPr>
          <w:p w:rsidR="00B754B2" w:rsidRPr="00ED08B9" w:rsidRDefault="00B754B2" w:rsidP="00730136">
            <w:pPr>
              <w:pStyle w:val="BodyText2"/>
              <w:ind w:right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Сумма, тыс.руб.</w:t>
            </w:r>
          </w:p>
        </w:tc>
      </w:tr>
      <w:tr w:rsidR="00B754B2" w:rsidRPr="00ED08B9" w:rsidTr="00730136">
        <w:trPr>
          <w:trHeight w:val="147"/>
        </w:trPr>
        <w:tc>
          <w:tcPr>
            <w:tcW w:w="959" w:type="dxa"/>
            <w:vMerge/>
          </w:tcPr>
          <w:p w:rsidR="00B754B2" w:rsidRPr="00ED08B9" w:rsidRDefault="00B754B2" w:rsidP="00730136">
            <w:pPr>
              <w:pStyle w:val="BodyText2"/>
              <w:ind w:right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754B2" w:rsidRPr="00ED08B9" w:rsidRDefault="00B754B2" w:rsidP="00730136">
            <w:pPr>
              <w:pStyle w:val="BodyText2"/>
              <w:ind w:right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1 год</w:t>
            </w:r>
          </w:p>
        </w:tc>
        <w:tc>
          <w:tcPr>
            <w:tcW w:w="2835" w:type="dxa"/>
            <w:gridSpan w:val="2"/>
          </w:tcPr>
          <w:p w:rsidR="00B754B2" w:rsidRPr="00ED08B9" w:rsidRDefault="00B754B2" w:rsidP="00730136">
            <w:pPr>
              <w:pStyle w:val="BodyText2"/>
              <w:ind w:right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2 год</w:t>
            </w:r>
          </w:p>
        </w:tc>
        <w:tc>
          <w:tcPr>
            <w:tcW w:w="2693" w:type="dxa"/>
            <w:gridSpan w:val="2"/>
          </w:tcPr>
          <w:p w:rsidR="00B754B2" w:rsidRPr="00ED08B9" w:rsidRDefault="00B754B2" w:rsidP="00730136">
            <w:pPr>
              <w:pStyle w:val="BodyText2"/>
              <w:ind w:right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3 год</w:t>
            </w:r>
          </w:p>
        </w:tc>
      </w:tr>
      <w:tr w:rsidR="00B754B2" w:rsidRPr="00ED08B9" w:rsidTr="00730136">
        <w:trPr>
          <w:trHeight w:val="147"/>
        </w:trPr>
        <w:tc>
          <w:tcPr>
            <w:tcW w:w="959" w:type="dxa"/>
            <w:vMerge/>
          </w:tcPr>
          <w:p w:rsidR="00B754B2" w:rsidRPr="00ED08B9" w:rsidRDefault="00B754B2" w:rsidP="00730136">
            <w:pPr>
              <w:pStyle w:val="BodyText2"/>
              <w:ind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54B2" w:rsidRPr="007A4B31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Cs w:val="24"/>
              </w:rPr>
            </w:pPr>
            <w:r w:rsidRPr="007A4B31">
              <w:rPr>
                <w:color w:val="000000"/>
                <w:szCs w:val="24"/>
              </w:rPr>
              <w:t>поступило</w:t>
            </w:r>
          </w:p>
        </w:tc>
        <w:tc>
          <w:tcPr>
            <w:tcW w:w="1418" w:type="dxa"/>
          </w:tcPr>
          <w:p w:rsidR="00B754B2" w:rsidRPr="007A4B31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Cs w:val="24"/>
              </w:rPr>
            </w:pPr>
            <w:r w:rsidRPr="007A4B31">
              <w:rPr>
                <w:color w:val="000000"/>
                <w:szCs w:val="24"/>
              </w:rPr>
              <w:t>направлено</w:t>
            </w:r>
          </w:p>
        </w:tc>
        <w:tc>
          <w:tcPr>
            <w:tcW w:w="1417" w:type="dxa"/>
            <w:vAlign w:val="center"/>
          </w:tcPr>
          <w:p w:rsidR="00B754B2" w:rsidRPr="007A4B31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Cs w:val="24"/>
              </w:rPr>
            </w:pPr>
            <w:r w:rsidRPr="007A4B31">
              <w:rPr>
                <w:color w:val="000000"/>
                <w:szCs w:val="24"/>
              </w:rPr>
              <w:t>поступило</w:t>
            </w:r>
          </w:p>
        </w:tc>
        <w:tc>
          <w:tcPr>
            <w:tcW w:w="1418" w:type="dxa"/>
          </w:tcPr>
          <w:p w:rsidR="00B754B2" w:rsidRPr="007A4B31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Cs w:val="24"/>
              </w:rPr>
            </w:pPr>
            <w:r w:rsidRPr="007A4B31">
              <w:rPr>
                <w:color w:val="000000"/>
                <w:szCs w:val="24"/>
              </w:rPr>
              <w:t>направлено</w:t>
            </w:r>
          </w:p>
        </w:tc>
        <w:tc>
          <w:tcPr>
            <w:tcW w:w="1276" w:type="dxa"/>
            <w:vAlign w:val="center"/>
          </w:tcPr>
          <w:p w:rsidR="00B754B2" w:rsidRPr="007A4B31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3"/>
                <w:szCs w:val="23"/>
              </w:rPr>
            </w:pPr>
            <w:r w:rsidRPr="007A4B31">
              <w:rPr>
                <w:color w:val="000000"/>
                <w:sz w:val="23"/>
                <w:szCs w:val="23"/>
              </w:rPr>
              <w:t>поступило</w:t>
            </w:r>
          </w:p>
        </w:tc>
        <w:tc>
          <w:tcPr>
            <w:tcW w:w="1417" w:type="dxa"/>
          </w:tcPr>
          <w:p w:rsidR="00B754B2" w:rsidRPr="007A4B31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3"/>
                <w:szCs w:val="23"/>
              </w:rPr>
            </w:pPr>
            <w:r w:rsidRPr="007A4B31">
              <w:rPr>
                <w:color w:val="000000"/>
                <w:sz w:val="23"/>
                <w:szCs w:val="23"/>
              </w:rPr>
              <w:t>направлено</w:t>
            </w:r>
          </w:p>
        </w:tc>
      </w:tr>
      <w:tr w:rsidR="00B754B2" w:rsidRPr="00ED08B9" w:rsidTr="00730136">
        <w:trPr>
          <w:trHeight w:val="322"/>
        </w:trPr>
        <w:tc>
          <w:tcPr>
            <w:tcW w:w="959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 кв.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878,6</w:t>
            </w:r>
          </w:p>
        </w:tc>
        <w:tc>
          <w:tcPr>
            <w:tcW w:w="141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879,6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1518,2</w:t>
            </w:r>
          </w:p>
        </w:tc>
        <w:tc>
          <w:tcPr>
            <w:tcW w:w="141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1515,3</w:t>
            </w:r>
          </w:p>
        </w:tc>
        <w:tc>
          <w:tcPr>
            <w:tcW w:w="127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4235,5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4188,9</w:t>
            </w:r>
          </w:p>
        </w:tc>
      </w:tr>
      <w:tr w:rsidR="00B754B2" w:rsidRPr="00ED08B9" w:rsidTr="00730136">
        <w:trPr>
          <w:trHeight w:val="304"/>
        </w:trPr>
        <w:tc>
          <w:tcPr>
            <w:tcW w:w="959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3555,8</w:t>
            </w:r>
          </w:p>
        </w:tc>
        <w:tc>
          <w:tcPr>
            <w:tcW w:w="141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3100,8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5890,4</w:t>
            </w:r>
          </w:p>
        </w:tc>
        <w:tc>
          <w:tcPr>
            <w:tcW w:w="141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5640,9</w:t>
            </w:r>
          </w:p>
        </w:tc>
        <w:tc>
          <w:tcPr>
            <w:tcW w:w="127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10771,4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10032,8</w:t>
            </w:r>
          </w:p>
        </w:tc>
      </w:tr>
      <w:tr w:rsidR="00B754B2" w:rsidRPr="00ED08B9" w:rsidTr="00730136">
        <w:trPr>
          <w:trHeight w:val="322"/>
        </w:trPr>
        <w:tc>
          <w:tcPr>
            <w:tcW w:w="959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2176,8</w:t>
            </w:r>
          </w:p>
        </w:tc>
        <w:tc>
          <w:tcPr>
            <w:tcW w:w="141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2596,1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2565,3</w:t>
            </w:r>
          </w:p>
        </w:tc>
        <w:tc>
          <w:tcPr>
            <w:tcW w:w="141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2801,3</w:t>
            </w:r>
          </w:p>
        </w:tc>
        <w:tc>
          <w:tcPr>
            <w:tcW w:w="127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6010,8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6327,0</w:t>
            </w:r>
          </w:p>
        </w:tc>
      </w:tr>
      <w:tr w:rsidR="00B754B2" w:rsidRPr="00ED08B9" w:rsidTr="00730136">
        <w:trPr>
          <w:trHeight w:val="340"/>
        </w:trPr>
        <w:tc>
          <w:tcPr>
            <w:tcW w:w="959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2958,2</w:t>
            </w:r>
          </w:p>
        </w:tc>
        <w:tc>
          <w:tcPr>
            <w:tcW w:w="141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2980,7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4055,0</w:t>
            </w:r>
          </w:p>
        </w:tc>
        <w:tc>
          <w:tcPr>
            <w:tcW w:w="1418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4047,3</w:t>
            </w:r>
          </w:p>
        </w:tc>
        <w:tc>
          <w:tcPr>
            <w:tcW w:w="1276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7034,5</w:t>
            </w:r>
          </w:p>
        </w:tc>
        <w:tc>
          <w:tcPr>
            <w:tcW w:w="1417" w:type="dxa"/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ED08B9">
              <w:rPr>
                <w:color w:val="000000"/>
                <w:sz w:val="28"/>
                <w:szCs w:val="28"/>
              </w:rPr>
              <w:t>7402,3</w:t>
            </w:r>
          </w:p>
        </w:tc>
      </w:tr>
    </w:tbl>
    <w:p w:rsidR="00B754B2" w:rsidRPr="00ED08B9" w:rsidRDefault="00B754B2" w:rsidP="00B754B2">
      <w:pPr>
        <w:pStyle w:val="BodyText2"/>
        <w:ind w:right="0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112.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Определить оптимальный размер остатка денежных средств и вариацию поступления денежных активов предприятия при использовании им в управлении модели Миллера-Орра, если известно, что остаток денежных средств варьирует в пределах от 10 до 25 тыс.руб., расходы по конвертации денежных средств в финансовые активы и обратно составят по одной сделки 100 рублей, а доходность на финансовом рынке – 8% годовых.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113.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Составьте отчет о движении денежных средств и рассчитайте сальдо денежного потока, если в прошлом периоде был получен долгосрочный кредит в сумме</w:t>
      </w:r>
      <w:r w:rsidRPr="00ED08B9">
        <w:rPr>
          <w:noProof/>
          <w:sz w:val="28"/>
          <w:szCs w:val="28"/>
        </w:rPr>
        <w:t xml:space="preserve"> 12 000</w:t>
      </w:r>
      <w:r w:rsidRPr="00ED08B9">
        <w:rPr>
          <w:sz w:val="28"/>
          <w:szCs w:val="28"/>
        </w:rPr>
        <w:t xml:space="preserve"> долл., погашен заем в размере</w:t>
      </w:r>
      <w:r w:rsidRPr="00ED08B9">
        <w:rPr>
          <w:noProof/>
          <w:sz w:val="28"/>
          <w:szCs w:val="28"/>
        </w:rPr>
        <w:t xml:space="preserve"> 4 000</w:t>
      </w:r>
      <w:r w:rsidRPr="00ED08B9">
        <w:rPr>
          <w:sz w:val="28"/>
          <w:szCs w:val="28"/>
        </w:rPr>
        <w:t xml:space="preserve"> долл., произведена дополнительная эмиссия акций на сумму</w:t>
      </w:r>
      <w:r w:rsidRPr="00ED08B9">
        <w:rPr>
          <w:noProof/>
          <w:sz w:val="28"/>
          <w:szCs w:val="28"/>
        </w:rPr>
        <w:t xml:space="preserve"> 1 500</w:t>
      </w:r>
      <w:r w:rsidRPr="00ED08B9">
        <w:rPr>
          <w:sz w:val="28"/>
          <w:szCs w:val="28"/>
        </w:rPr>
        <w:t xml:space="preserve"> долл., начислена амортизация в размере</w:t>
      </w:r>
      <w:r w:rsidRPr="00ED08B9">
        <w:rPr>
          <w:noProof/>
          <w:sz w:val="28"/>
          <w:szCs w:val="28"/>
        </w:rPr>
        <w:t xml:space="preserve"> 470</w:t>
      </w:r>
      <w:r w:rsidRPr="00ED08B9">
        <w:rPr>
          <w:sz w:val="28"/>
          <w:szCs w:val="28"/>
        </w:rPr>
        <w:t xml:space="preserve"> долл., на сумму</w:t>
      </w:r>
      <w:r w:rsidRPr="00ED08B9">
        <w:rPr>
          <w:noProof/>
          <w:sz w:val="28"/>
          <w:szCs w:val="28"/>
        </w:rPr>
        <w:t xml:space="preserve"> 6 450</w:t>
      </w:r>
      <w:r w:rsidRPr="00ED08B9">
        <w:rPr>
          <w:sz w:val="28"/>
          <w:szCs w:val="28"/>
        </w:rPr>
        <w:t xml:space="preserve"> долл. куплены основные средства, выплачено</w:t>
      </w:r>
      <w:r w:rsidRPr="00ED08B9">
        <w:rPr>
          <w:noProof/>
          <w:sz w:val="28"/>
          <w:szCs w:val="28"/>
        </w:rPr>
        <w:t xml:space="preserve"> 860</w:t>
      </w:r>
      <w:r w:rsidRPr="00ED08B9">
        <w:rPr>
          <w:sz w:val="28"/>
          <w:szCs w:val="28"/>
        </w:rPr>
        <w:t xml:space="preserve"> долл. дивидендов, сделано</w:t>
      </w:r>
      <w:r w:rsidRPr="00ED08B9">
        <w:rPr>
          <w:noProof/>
          <w:sz w:val="28"/>
          <w:szCs w:val="28"/>
        </w:rPr>
        <w:t xml:space="preserve"> 120</w:t>
      </w:r>
      <w:r w:rsidRPr="00ED08B9">
        <w:rPr>
          <w:sz w:val="28"/>
          <w:szCs w:val="28"/>
        </w:rPr>
        <w:t xml:space="preserve"> долл. отчислений в резервный капитал, а чистый денежный поток от текущих операций составил</w:t>
      </w:r>
      <w:r w:rsidRPr="00ED08B9">
        <w:rPr>
          <w:noProof/>
          <w:sz w:val="28"/>
          <w:szCs w:val="28"/>
        </w:rPr>
        <w:t xml:space="preserve"> 1 500</w:t>
      </w:r>
      <w:r w:rsidRPr="00ED08B9">
        <w:rPr>
          <w:sz w:val="28"/>
          <w:szCs w:val="28"/>
        </w:rPr>
        <w:t xml:space="preserve"> долл.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lastRenderedPageBreak/>
        <w:t>Задача 114.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При каком максимальном остатке денежных средств предприятия, его расходы по реализации политики Баумоля не превысят 3 тыс. руб. в год, если предстоит совершить 20 сделок, расходы по каждой конвертации составят 100 руб., а средний уровень доходности на финансовом рынке составит 8% годовых. Определить объем расходования денег предприятием в анализируемом периоде.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3"/>
        <w:keepNext w:val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ED08B9">
        <w:rPr>
          <w:sz w:val="28"/>
          <w:szCs w:val="28"/>
        </w:rPr>
        <w:t>5. Планирование и прогнозирование финансовых (денежных) потоков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115.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Используя статистические методы (по среднему абсолютному приросту, среднему темпу роста, тренду), спрогнозировать величину выручки от реализации на январь, если объем выручки от реализации составил: в июле</w:t>
      </w:r>
      <w:r w:rsidRPr="00ED08B9">
        <w:rPr>
          <w:noProof/>
          <w:sz w:val="28"/>
          <w:szCs w:val="28"/>
        </w:rPr>
        <w:t xml:space="preserve"> - 135</w:t>
      </w:r>
      <w:r w:rsidRPr="00ED08B9">
        <w:rPr>
          <w:sz w:val="28"/>
          <w:szCs w:val="28"/>
        </w:rPr>
        <w:t xml:space="preserve"> долл., в августе</w:t>
      </w:r>
      <w:r w:rsidRPr="00ED08B9">
        <w:rPr>
          <w:noProof/>
          <w:sz w:val="28"/>
          <w:szCs w:val="28"/>
        </w:rPr>
        <w:t xml:space="preserve"> -149</w:t>
      </w:r>
      <w:r w:rsidRPr="00ED08B9">
        <w:rPr>
          <w:sz w:val="28"/>
          <w:szCs w:val="28"/>
        </w:rPr>
        <w:t xml:space="preserve"> долл., в сентябре</w:t>
      </w:r>
      <w:r w:rsidRPr="00ED08B9">
        <w:rPr>
          <w:noProof/>
          <w:sz w:val="28"/>
          <w:szCs w:val="28"/>
        </w:rPr>
        <w:t xml:space="preserve"> - 154</w:t>
      </w:r>
      <w:r w:rsidRPr="00ED08B9">
        <w:rPr>
          <w:sz w:val="28"/>
          <w:szCs w:val="28"/>
        </w:rPr>
        <w:t xml:space="preserve"> долл., в октябре</w:t>
      </w:r>
      <w:r w:rsidRPr="00ED08B9">
        <w:rPr>
          <w:noProof/>
          <w:sz w:val="28"/>
          <w:szCs w:val="28"/>
        </w:rPr>
        <w:t xml:space="preserve"> - 156</w:t>
      </w:r>
      <w:r w:rsidRPr="00ED08B9">
        <w:rPr>
          <w:sz w:val="28"/>
          <w:szCs w:val="28"/>
        </w:rPr>
        <w:t xml:space="preserve"> долл., в ноябре</w:t>
      </w:r>
      <w:r w:rsidRPr="00ED08B9">
        <w:rPr>
          <w:noProof/>
          <w:sz w:val="28"/>
          <w:szCs w:val="28"/>
        </w:rPr>
        <w:t xml:space="preserve"> - 167</w:t>
      </w:r>
      <w:r w:rsidRPr="00ED08B9">
        <w:rPr>
          <w:sz w:val="28"/>
          <w:szCs w:val="28"/>
        </w:rPr>
        <w:t xml:space="preserve"> долл., в декабре </w:t>
      </w:r>
      <w:r w:rsidRPr="00ED08B9">
        <w:rPr>
          <w:noProof/>
          <w:sz w:val="28"/>
          <w:szCs w:val="28"/>
        </w:rPr>
        <w:t>- 157</w:t>
      </w:r>
      <w:r w:rsidRPr="00ED08B9">
        <w:rPr>
          <w:sz w:val="28"/>
          <w:szCs w:val="28"/>
        </w:rPr>
        <w:t xml:space="preserve"> долл.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116.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 По данным задачи 111 оценить наличие сезонных колебаний в динамике поступлений и расходования денежных средств предприятия, рассчитав индексы сезонности и коэффициент вариации. Построить сезонную волну.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117.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По данным задачи 111 оценить зависимость поступлений денежных средств от их расходования, рассчитав коэффициенты эластичности за каждый год в поквартальном разрезе. Определить среднее значение коэффициента эластичности за все три года, и учитывая сохранение полученной зависимости в будущем, осуществить прогноз положительного и чистого денежного потока на первый квартал 4 года, если объем расходования денежных средств увеличится на 12% по сравнению с четвертым кварталом 3 года.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118.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По данным задачи 111, используя возможности </w:t>
      </w:r>
      <w:r w:rsidRPr="00ED08B9">
        <w:rPr>
          <w:sz w:val="28"/>
          <w:szCs w:val="28"/>
          <w:lang w:val="en-US"/>
        </w:rPr>
        <w:t>Microsoft</w:t>
      </w:r>
      <w:r w:rsidRPr="00ED08B9">
        <w:rPr>
          <w:sz w:val="28"/>
          <w:szCs w:val="28"/>
        </w:rPr>
        <w:t xml:space="preserve"> </w:t>
      </w:r>
      <w:r w:rsidRPr="00ED08B9">
        <w:rPr>
          <w:sz w:val="28"/>
          <w:szCs w:val="28"/>
          <w:lang w:val="en-US"/>
        </w:rPr>
        <w:t>Excel</w:t>
      </w:r>
      <w:r w:rsidRPr="00ED08B9">
        <w:rPr>
          <w:sz w:val="28"/>
          <w:szCs w:val="28"/>
        </w:rPr>
        <w:t>, получить уравнение тренды, оценить его адекватность и на его основе построить интервальный прогноз положительного, отрицательного и чистого финансовых (денежных) потоков на 4 год в поквартальном разрезе.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lastRenderedPageBreak/>
        <w:t>Задача 119.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Имеются следующие данные о предприятии: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noProof/>
          <w:sz w:val="28"/>
          <w:szCs w:val="28"/>
        </w:rPr>
        <w:t>1.</w:t>
      </w:r>
      <w:r w:rsidRPr="00ED08B9">
        <w:rPr>
          <w:sz w:val="28"/>
          <w:szCs w:val="28"/>
        </w:rPr>
        <w:t xml:space="preserve"> В среднем</w:t>
      </w:r>
      <w:r w:rsidRPr="00ED08B9">
        <w:rPr>
          <w:noProof/>
          <w:sz w:val="28"/>
          <w:szCs w:val="28"/>
        </w:rPr>
        <w:t xml:space="preserve"> 85%</w:t>
      </w:r>
      <w:r w:rsidRPr="00ED08B9">
        <w:rPr>
          <w:sz w:val="28"/>
          <w:szCs w:val="28"/>
        </w:rPr>
        <w:t xml:space="preserve"> продукции реализуется в кредит, а</w:t>
      </w:r>
      <w:r w:rsidRPr="00ED08B9">
        <w:rPr>
          <w:noProof/>
          <w:sz w:val="28"/>
          <w:szCs w:val="28"/>
        </w:rPr>
        <w:t xml:space="preserve"> 15% -</w:t>
      </w:r>
      <w:r w:rsidRPr="00ED08B9">
        <w:rPr>
          <w:sz w:val="28"/>
          <w:szCs w:val="28"/>
        </w:rPr>
        <w:t xml:space="preserve"> за наличный расчет. Предприятие предоставляет своим контрагентам 30-дневный кредит. При этом</w:t>
      </w:r>
      <w:r w:rsidRPr="00ED08B9">
        <w:rPr>
          <w:noProof/>
          <w:sz w:val="28"/>
          <w:szCs w:val="28"/>
        </w:rPr>
        <w:t xml:space="preserve"> 80% </w:t>
      </w:r>
      <w:r w:rsidRPr="00ED08B9">
        <w:rPr>
          <w:sz w:val="28"/>
          <w:szCs w:val="28"/>
        </w:rPr>
        <w:t>этих платежей   оплачивается своевременно, а остальные</w:t>
      </w:r>
      <w:r w:rsidRPr="00ED08B9">
        <w:rPr>
          <w:noProof/>
          <w:sz w:val="28"/>
          <w:szCs w:val="28"/>
        </w:rPr>
        <w:t xml:space="preserve"> 20% -</w:t>
      </w:r>
      <w:r w:rsidRPr="00ED08B9">
        <w:rPr>
          <w:sz w:val="28"/>
          <w:szCs w:val="28"/>
        </w:rPr>
        <w:t xml:space="preserve"> в течение следующего месяца.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noProof/>
          <w:sz w:val="28"/>
          <w:szCs w:val="28"/>
        </w:rPr>
        <w:t>2.</w:t>
      </w:r>
      <w:r w:rsidRPr="00ED08B9">
        <w:rPr>
          <w:sz w:val="28"/>
          <w:szCs w:val="28"/>
        </w:rPr>
        <w:t xml:space="preserve"> Затраты на сырье и материалы должны составлять</w:t>
      </w:r>
      <w:r w:rsidRPr="00ED08B9">
        <w:rPr>
          <w:noProof/>
          <w:sz w:val="28"/>
          <w:szCs w:val="28"/>
        </w:rPr>
        <w:t xml:space="preserve"> 70%,</w:t>
      </w:r>
      <w:r w:rsidRPr="00ED08B9">
        <w:rPr>
          <w:sz w:val="28"/>
          <w:szCs w:val="28"/>
        </w:rPr>
        <w:t xml:space="preserve"> а прочие расходы</w:t>
      </w:r>
      <w:r w:rsidRPr="00ED08B9">
        <w:rPr>
          <w:noProof/>
          <w:sz w:val="28"/>
          <w:szCs w:val="28"/>
        </w:rPr>
        <w:t xml:space="preserve"> - 12%</w:t>
      </w:r>
      <w:r w:rsidRPr="00ED08B9">
        <w:rPr>
          <w:sz w:val="28"/>
          <w:szCs w:val="28"/>
        </w:rPr>
        <w:t xml:space="preserve"> в отпускной цене продукции, суммарная доля расходов не должна превышать</w:t>
      </w:r>
      <w:r w:rsidRPr="00ED08B9">
        <w:rPr>
          <w:noProof/>
          <w:sz w:val="28"/>
          <w:szCs w:val="28"/>
        </w:rPr>
        <w:t xml:space="preserve"> 82% </w:t>
      </w:r>
      <w:r w:rsidRPr="00ED08B9">
        <w:rPr>
          <w:sz w:val="28"/>
          <w:szCs w:val="28"/>
        </w:rPr>
        <w:t>отпускной цены.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noProof/>
          <w:sz w:val="28"/>
          <w:szCs w:val="28"/>
        </w:rPr>
        <w:t>3.</w:t>
      </w:r>
      <w:r w:rsidRPr="00ED08B9">
        <w:rPr>
          <w:sz w:val="28"/>
          <w:szCs w:val="28"/>
        </w:rPr>
        <w:t xml:space="preserve"> Сырье и материалы закупаются предприятием в размере месячной потребности следующего месяца, оплата сырья осуществляется с лагом в</w:t>
      </w:r>
      <w:r w:rsidRPr="00ED08B9">
        <w:rPr>
          <w:noProof/>
          <w:sz w:val="28"/>
          <w:szCs w:val="28"/>
        </w:rPr>
        <w:t xml:space="preserve"> 30</w:t>
      </w:r>
      <w:r w:rsidRPr="00ED08B9">
        <w:rPr>
          <w:sz w:val="28"/>
          <w:szCs w:val="28"/>
        </w:rPr>
        <w:t xml:space="preserve"> дней.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noProof/>
          <w:sz w:val="28"/>
          <w:szCs w:val="28"/>
        </w:rPr>
        <w:t>4.</w:t>
      </w:r>
      <w:r w:rsidRPr="00ED08B9">
        <w:rPr>
          <w:sz w:val="28"/>
          <w:szCs w:val="28"/>
        </w:rPr>
        <w:t xml:space="preserve"> Планируется  увеличивать  объемы  производства  на</w:t>
      </w:r>
      <w:r w:rsidRPr="00ED08B9">
        <w:rPr>
          <w:noProof/>
          <w:sz w:val="28"/>
          <w:szCs w:val="28"/>
        </w:rPr>
        <w:t xml:space="preserve">  2%</w:t>
      </w:r>
      <w:r w:rsidRPr="00ED08B9">
        <w:rPr>
          <w:sz w:val="28"/>
          <w:szCs w:val="28"/>
        </w:rPr>
        <w:t xml:space="preserve">   ежемесячно. Прогнозируемое изменение цен на сырье и материалы составит</w:t>
      </w:r>
      <w:r w:rsidRPr="00ED08B9">
        <w:rPr>
          <w:noProof/>
          <w:sz w:val="28"/>
          <w:szCs w:val="28"/>
        </w:rPr>
        <w:t xml:space="preserve"> 3,5%</w:t>
      </w:r>
      <w:r w:rsidRPr="00ED08B9">
        <w:rPr>
          <w:sz w:val="28"/>
          <w:szCs w:val="28"/>
        </w:rPr>
        <w:t xml:space="preserve"> в месяц, уровень инфляции</w:t>
      </w:r>
      <w:r w:rsidRPr="00ED08B9">
        <w:rPr>
          <w:noProof/>
          <w:sz w:val="28"/>
          <w:szCs w:val="28"/>
        </w:rPr>
        <w:t xml:space="preserve"> - 2%</w:t>
      </w:r>
      <w:r w:rsidRPr="00ED08B9">
        <w:rPr>
          <w:sz w:val="28"/>
          <w:szCs w:val="28"/>
        </w:rPr>
        <w:t xml:space="preserve"> в месяц.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noProof/>
          <w:sz w:val="28"/>
          <w:szCs w:val="28"/>
        </w:rPr>
        <w:t>5.</w:t>
      </w:r>
      <w:r w:rsidRPr="00ED08B9">
        <w:rPr>
          <w:sz w:val="28"/>
          <w:szCs w:val="28"/>
        </w:rPr>
        <w:t xml:space="preserve"> Остаток денежных средств на</w:t>
      </w:r>
      <w:r w:rsidRPr="00ED08B9">
        <w:rPr>
          <w:noProof/>
          <w:sz w:val="28"/>
          <w:szCs w:val="28"/>
        </w:rPr>
        <w:t xml:space="preserve"> 1</w:t>
      </w:r>
      <w:r w:rsidRPr="00ED08B9">
        <w:rPr>
          <w:sz w:val="28"/>
          <w:szCs w:val="28"/>
        </w:rPr>
        <w:t xml:space="preserve"> января составил</w:t>
      </w:r>
      <w:r w:rsidRPr="00ED08B9">
        <w:rPr>
          <w:noProof/>
          <w:sz w:val="28"/>
          <w:szCs w:val="28"/>
        </w:rPr>
        <w:t xml:space="preserve"> 125</w:t>
      </w:r>
      <w:r w:rsidRPr="00ED08B9">
        <w:rPr>
          <w:sz w:val="28"/>
          <w:szCs w:val="28"/>
        </w:rPr>
        <w:t xml:space="preserve"> тыс. руб. в январе ее планируется увеличить до</w:t>
      </w:r>
      <w:r w:rsidRPr="00ED08B9">
        <w:rPr>
          <w:noProof/>
          <w:sz w:val="28"/>
          <w:szCs w:val="28"/>
        </w:rPr>
        <w:t xml:space="preserve"> 170</w:t>
      </w:r>
      <w:r w:rsidRPr="00ED08B9">
        <w:rPr>
          <w:sz w:val="28"/>
          <w:szCs w:val="28"/>
        </w:rPr>
        <w:t xml:space="preserve"> тыс.руб.; величина денежного остатка в последующие месяцы будет изменяться пропорционально темпу инфляции.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noProof/>
          <w:sz w:val="28"/>
          <w:szCs w:val="28"/>
        </w:rPr>
        <w:t>6.</w:t>
      </w:r>
      <w:r w:rsidRPr="00ED08B9">
        <w:rPr>
          <w:sz w:val="28"/>
          <w:szCs w:val="28"/>
        </w:rPr>
        <w:t xml:space="preserve"> Доля налогов и прочих отчислений в бюджет составляет</w:t>
      </w:r>
      <w:r w:rsidRPr="00ED08B9">
        <w:rPr>
          <w:noProof/>
          <w:sz w:val="28"/>
          <w:szCs w:val="28"/>
        </w:rPr>
        <w:t xml:space="preserve"> 30%</w:t>
      </w:r>
      <w:r w:rsidRPr="00ED08B9">
        <w:rPr>
          <w:sz w:val="28"/>
          <w:szCs w:val="28"/>
        </w:rPr>
        <w:t xml:space="preserve"> валовой прибыли.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noProof/>
          <w:sz w:val="28"/>
          <w:szCs w:val="28"/>
        </w:rPr>
        <w:t>7.</w:t>
      </w:r>
      <w:r w:rsidRPr="00ED08B9">
        <w:rPr>
          <w:sz w:val="28"/>
          <w:szCs w:val="28"/>
        </w:rPr>
        <w:t xml:space="preserve"> В марте планируемого года предприятие намерено приобрести оборудование на сумму в</w:t>
      </w:r>
      <w:r w:rsidRPr="00ED08B9">
        <w:rPr>
          <w:noProof/>
          <w:sz w:val="28"/>
          <w:szCs w:val="28"/>
        </w:rPr>
        <w:t xml:space="preserve"> 250</w:t>
      </w:r>
      <w:r w:rsidRPr="00ED08B9">
        <w:rPr>
          <w:sz w:val="28"/>
          <w:szCs w:val="28"/>
        </w:rPr>
        <w:t xml:space="preserve"> тыс. руб.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noProof/>
          <w:sz w:val="28"/>
          <w:szCs w:val="28"/>
        </w:rPr>
        <w:t>8.</w:t>
      </w:r>
      <w:r w:rsidRPr="00ED08B9">
        <w:rPr>
          <w:sz w:val="28"/>
          <w:szCs w:val="28"/>
        </w:rPr>
        <w:t xml:space="preserve"> Данные за ноября и декабрь (тыс.руб.)</w:t>
      </w:r>
    </w:p>
    <w:p w:rsidR="00B754B2" w:rsidRPr="00ED08B9" w:rsidRDefault="00B754B2" w:rsidP="00B754B2">
      <w:pPr>
        <w:pStyle w:val="Normal"/>
        <w:spacing w:before="0" w:after="0"/>
        <w:ind w:left="2880" w:firstLine="72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 xml:space="preserve">Ноябрь   </w:t>
      </w:r>
      <w:r w:rsidRPr="00ED08B9">
        <w:rPr>
          <w:sz w:val="28"/>
          <w:szCs w:val="28"/>
        </w:rPr>
        <w:tab/>
        <w:t>Декабрь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Выручка от реализации</w:t>
      </w:r>
      <w:r w:rsidRPr="00ED08B9">
        <w:rPr>
          <w:noProof/>
          <w:sz w:val="28"/>
          <w:szCs w:val="28"/>
        </w:rPr>
        <w:t xml:space="preserve">                      </w:t>
      </w:r>
      <w:r w:rsidRPr="00ED08B9">
        <w:rPr>
          <w:noProof/>
          <w:sz w:val="28"/>
          <w:szCs w:val="28"/>
        </w:rPr>
        <w:tab/>
        <w:t xml:space="preserve">1258      </w:t>
      </w:r>
      <w:r w:rsidRPr="00ED08B9">
        <w:rPr>
          <w:noProof/>
          <w:sz w:val="28"/>
          <w:szCs w:val="28"/>
        </w:rPr>
        <w:tab/>
        <w:t xml:space="preserve">1354,6 </w:t>
      </w:r>
      <w:r w:rsidRPr="00ED08B9">
        <w:rPr>
          <w:sz w:val="28"/>
          <w:szCs w:val="28"/>
        </w:rPr>
        <w:t xml:space="preserve">        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Затраты сырья и материалов</w:t>
      </w:r>
      <w:r w:rsidRPr="00ED08B9">
        <w:rPr>
          <w:noProof/>
          <w:sz w:val="28"/>
          <w:szCs w:val="28"/>
        </w:rPr>
        <w:t xml:space="preserve">                              </w:t>
      </w:r>
      <w:r w:rsidRPr="00ED08B9">
        <w:rPr>
          <w:noProof/>
          <w:sz w:val="28"/>
          <w:szCs w:val="28"/>
        </w:rPr>
        <w:tab/>
        <w:t>912,3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Прочие расходы</w:t>
      </w:r>
      <w:r w:rsidRPr="00ED08B9">
        <w:rPr>
          <w:noProof/>
          <w:sz w:val="28"/>
          <w:szCs w:val="28"/>
        </w:rPr>
        <w:t xml:space="preserve">                                                   </w:t>
      </w:r>
      <w:r w:rsidRPr="00ED08B9">
        <w:rPr>
          <w:noProof/>
          <w:sz w:val="28"/>
          <w:szCs w:val="28"/>
        </w:rPr>
        <w:tab/>
        <w:t>159,2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Валовая прибыль</w:t>
      </w:r>
      <w:r w:rsidRPr="00ED08B9">
        <w:rPr>
          <w:noProof/>
          <w:sz w:val="28"/>
          <w:szCs w:val="28"/>
        </w:rPr>
        <w:t xml:space="preserve">                                                  </w:t>
      </w:r>
      <w:r w:rsidRPr="00ED08B9">
        <w:rPr>
          <w:noProof/>
          <w:sz w:val="28"/>
          <w:szCs w:val="28"/>
        </w:rPr>
        <w:tab/>
        <w:t>283,1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Налоги и отчисления</w:t>
      </w:r>
      <w:r w:rsidRPr="00ED08B9">
        <w:rPr>
          <w:noProof/>
          <w:sz w:val="28"/>
          <w:szCs w:val="28"/>
        </w:rPr>
        <w:t xml:space="preserve">                                            </w:t>
      </w:r>
      <w:r w:rsidRPr="00ED08B9">
        <w:rPr>
          <w:noProof/>
          <w:sz w:val="28"/>
          <w:szCs w:val="28"/>
        </w:rPr>
        <w:tab/>
        <w:t>84,9</w:t>
      </w:r>
    </w:p>
    <w:p w:rsidR="00B754B2" w:rsidRPr="00ED08B9" w:rsidRDefault="00B754B2" w:rsidP="00B754B2">
      <w:pPr>
        <w:pStyle w:val="Normal"/>
        <w:spacing w:before="0" w:after="0"/>
        <w:jc w:val="both"/>
        <w:rPr>
          <w:noProof/>
          <w:sz w:val="28"/>
          <w:szCs w:val="28"/>
        </w:rPr>
      </w:pPr>
      <w:r w:rsidRPr="00ED08B9">
        <w:rPr>
          <w:sz w:val="28"/>
          <w:szCs w:val="28"/>
        </w:rPr>
        <w:t>Чистая прибыль</w:t>
      </w:r>
      <w:r w:rsidRPr="00ED08B9">
        <w:rPr>
          <w:noProof/>
          <w:sz w:val="28"/>
          <w:szCs w:val="28"/>
        </w:rPr>
        <w:t xml:space="preserve">                                                </w:t>
      </w:r>
      <w:r w:rsidRPr="00ED08B9">
        <w:rPr>
          <w:noProof/>
          <w:sz w:val="28"/>
          <w:szCs w:val="28"/>
        </w:rPr>
        <w:tab/>
        <w:t xml:space="preserve">  </w:t>
      </w:r>
      <w:r w:rsidRPr="00ED08B9">
        <w:rPr>
          <w:noProof/>
          <w:sz w:val="28"/>
          <w:szCs w:val="28"/>
        </w:rPr>
        <w:tab/>
        <w:t xml:space="preserve">198,2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Составить помесячный график движения денежных средств на первый квартал планируемого года.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120.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Компания имела на</w:t>
      </w:r>
      <w:r w:rsidRPr="00ED08B9">
        <w:rPr>
          <w:noProof/>
          <w:sz w:val="28"/>
          <w:szCs w:val="28"/>
        </w:rPr>
        <w:t xml:space="preserve"> 1</w:t>
      </w:r>
      <w:r w:rsidRPr="00ED08B9">
        <w:rPr>
          <w:sz w:val="28"/>
          <w:szCs w:val="28"/>
        </w:rPr>
        <w:t xml:space="preserve"> июля текущего периода остаток денежных средств в размере</w:t>
      </w:r>
      <w:r w:rsidRPr="00ED08B9">
        <w:rPr>
          <w:noProof/>
          <w:sz w:val="28"/>
          <w:szCs w:val="28"/>
        </w:rPr>
        <w:t xml:space="preserve"> 2000</w:t>
      </w:r>
      <w:r w:rsidRPr="00ED08B9">
        <w:rPr>
          <w:sz w:val="28"/>
          <w:szCs w:val="28"/>
        </w:rPr>
        <w:t xml:space="preserve"> долл. Затраты сырья на единицу продукции составляют</w:t>
      </w:r>
      <w:r w:rsidRPr="00ED08B9">
        <w:rPr>
          <w:noProof/>
          <w:sz w:val="28"/>
          <w:szCs w:val="28"/>
        </w:rPr>
        <w:t xml:space="preserve"> 20</w:t>
      </w:r>
      <w:r w:rsidRPr="00ED08B9">
        <w:rPr>
          <w:sz w:val="28"/>
          <w:szCs w:val="28"/>
        </w:rPr>
        <w:t xml:space="preserve"> долл., затраты по оплате труда</w:t>
      </w:r>
      <w:r w:rsidRPr="00ED08B9">
        <w:rPr>
          <w:noProof/>
          <w:sz w:val="28"/>
          <w:szCs w:val="28"/>
        </w:rPr>
        <w:t xml:space="preserve"> - 10</w:t>
      </w:r>
      <w:r w:rsidRPr="00ED08B9">
        <w:rPr>
          <w:sz w:val="28"/>
          <w:szCs w:val="28"/>
        </w:rPr>
        <w:t xml:space="preserve"> долл./ед., прямые накладные расходы</w:t>
      </w:r>
      <w:r w:rsidRPr="00ED08B9">
        <w:rPr>
          <w:noProof/>
          <w:sz w:val="28"/>
          <w:szCs w:val="28"/>
        </w:rPr>
        <w:t xml:space="preserve"> - 10</w:t>
      </w:r>
      <w:r w:rsidRPr="00ED08B9">
        <w:rPr>
          <w:sz w:val="28"/>
          <w:szCs w:val="28"/>
        </w:rPr>
        <w:t xml:space="preserve"> долл./ед. 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Составить прогноз движения денежных средств на</w:t>
      </w:r>
      <w:r w:rsidRPr="00ED08B9">
        <w:rPr>
          <w:noProof/>
          <w:sz w:val="28"/>
          <w:szCs w:val="28"/>
        </w:rPr>
        <w:t xml:space="preserve"> 6</w:t>
      </w:r>
      <w:r w:rsidRPr="00ED08B9">
        <w:rPr>
          <w:sz w:val="28"/>
          <w:szCs w:val="28"/>
        </w:rPr>
        <w:t xml:space="preserve"> месяцев, если цена реализации</w:t>
      </w:r>
      <w:r w:rsidRPr="00ED08B9">
        <w:rPr>
          <w:noProof/>
          <w:sz w:val="28"/>
          <w:szCs w:val="28"/>
        </w:rPr>
        <w:t xml:space="preserve"> –</w:t>
      </w:r>
      <w:r w:rsidRPr="00ED08B9">
        <w:rPr>
          <w:sz w:val="28"/>
          <w:szCs w:val="28"/>
        </w:rPr>
        <w:t xml:space="preserve"> 60долл./ед.; все прямые расходы оплачиваются в том же месяце, в котором они имели место; продажа продукции осуществляется в кредит длительностью в</w:t>
      </w:r>
      <w:r w:rsidRPr="00ED08B9">
        <w:rPr>
          <w:noProof/>
          <w:sz w:val="28"/>
          <w:szCs w:val="28"/>
        </w:rPr>
        <w:t xml:space="preserve"> 1</w:t>
      </w:r>
      <w:r w:rsidRPr="00ED08B9">
        <w:rPr>
          <w:sz w:val="28"/>
          <w:szCs w:val="28"/>
        </w:rPr>
        <w:t xml:space="preserve"> месяц; в июле компания приобретет новый станок за</w:t>
      </w:r>
      <w:r w:rsidRPr="00ED08B9">
        <w:rPr>
          <w:noProof/>
          <w:sz w:val="28"/>
          <w:szCs w:val="28"/>
        </w:rPr>
        <w:t xml:space="preserve"> 10 000</w:t>
      </w:r>
      <w:r w:rsidRPr="00ED08B9">
        <w:rPr>
          <w:sz w:val="28"/>
          <w:szCs w:val="28"/>
        </w:rPr>
        <w:t xml:space="preserve"> долл.; постоянные накладные расходы</w:t>
      </w:r>
      <w:r w:rsidRPr="00ED08B9">
        <w:rPr>
          <w:noProof/>
          <w:sz w:val="28"/>
          <w:szCs w:val="28"/>
        </w:rPr>
        <w:t xml:space="preserve"> - 1900</w:t>
      </w:r>
      <w:r w:rsidRPr="00ED08B9">
        <w:rPr>
          <w:sz w:val="28"/>
          <w:szCs w:val="28"/>
        </w:rPr>
        <w:t xml:space="preserve"> долл.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lastRenderedPageBreak/>
        <w:t>Имеются следующие прогнозные данные об объемах производства и продажи в натуральных единицах (данные июня</w:t>
      </w:r>
      <w:r w:rsidRPr="00ED08B9">
        <w:rPr>
          <w:noProof/>
          <w:sz w:val="28"/>
          <w:szCs w:val="28"/>
        </w:rPr>
        <w:t xml:space="preserve"> -</w:t>
      </w:r>
      <w:r w:rsidRPr="00ED08B9">
        <w:rPr>
          <w:sz w:val="28"/>
          <w:szCs w:val="28"/>
        </w:rPr>
        <w:t xml:space="preserve"> факт):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47"/>
        <w:gridCol w:w="719"/>
        <w:gridCol w:w="710"/>
        <w:gridCol w:w="856"/>
        <w:gridCol w:w="1122"/>
        <w:gridCol w:w="1008"/>
        <w:gridCol w:w="898"/>
        <w:gridCol w:w="995"/>
        <w:gridCol w:w="879"/>
        <w:gridCol w:w="1017"/>
      </w:tblGrid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</w:p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Июнь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Июль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Август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Сентябрь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Октябрь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Ноябрь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Декабрь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Январь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Февраль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Произ</w:t>
            </w:r>
            <w:r w:rsidRPr="00ED08B9">
              <w:rPr>
                <w:sz w:val="28"/>
                <w:szCs w:val="28"/>
              </w:rPr>
              <w:softHyphen/>
              <w:t>водство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150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250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300</w:t>
            </w:r>
          </w:p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350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400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350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300</w:t>
            </w:r>
          </w:p>
        </w:tc>
      </w:tr>
      <w:tr w:rsidR="00B754B2" w:rsidRPr="00ED08B9" w:rsidTr="0073013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 w:rsidRPr="00ED08B9">
              <w:rPr>
                <w:sz w:val="28"/>
                <w:szCs w:val="28"/>
              </w:rPr>
              <w:t>Прода</w:t>
            </w:r>
            <w:r w:rsidRPr="00ED08B9">
              <w:rPr>
                <w:sz w:val="28"/>
                <w:szCs w:val="28"/>
              </w:rPr>
              <w:softHyphen/>
              <w:t>жа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75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150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300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300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2" w:rsidRPr="00ED08B9" w:rsidRDefault="00B754B2" w:rsidP="00730136"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 w:rsidRPr="00ED08B9">
              <w:rPr>
                <w:noProof/>
                <w:sz w:val="28"/>
                <w:szCs w:val="28"/>
              </w:rPr>
              <w:t>200</w:t>
            </w:r>
          </w:p>
        </w:tc>
      </w:tr>
    </w:tbl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121.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Компания А вышла на рынок с новым продуктом. Его себестоимость</w:t>
      </w:r>
      <w:r w:rsidRPr="00ED08B9">
        <w:rPr>
          <w:noProof/>
          <w:sz w:val="28"/>
          <w:szCs w:val="28"/>
        </w:rPr>
        <w:t xml:space="preserve"> - 4</w:t>
      </w:r>
      <w:r w:rsidRPr="00ED08B9">
        <w:rPr>
          <w:sz w:val="28"/>
          <w:szCs w:val="28"/>
        </w:rPr>
        <w:t xml:space="preserve"> долл., цена реализации</w:t>
      </w:r>
      <w:r w:rsidRPr="00ED08B9">
        <w:rPr>
          <w:noProof/>
          <w:sz w:val="28"/>
          <w:szCs w:val="28"/>
        </w:rPr>
        <w:t xml:space="preserve"> - 5</w:t>
      </w:r>
      <w:r w:rsidRPr="00ED08B9">
        <w:rPr>
          <w:sz w:val="28"/>
          <w:szCs w:val="28"/>
        </w:rPr>
        <w:t xml:space="preserve"> долл. Компания оплачивает получаемое сырье в день поставки, а деньги за продукцию поступают с лагом в один день. Продукция компании пользуется большим спросом и может быть реализована без ограничений. Планируется удваивать дневной объем производства. Спрогнозируйте денежный поток на ближайшую неделю.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b/>
          <w:i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122.</w:t>
      </w:r>
    </w:p>
    <w:p w:rsidR="00B754B2" w:rsidRPr="00ED08B9" w:rsidRDefault="00B754B2" w:rsidP="00B754B2">
      <w:pPr>
        <w:pStyle w:val="Normal"/>
        <w:spacing w:before="0" w:after="0"/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Компания производит продукт, себестоимость которого</w:t>
      </w:r>
      <w:r w:rsidRPr="00ED08B9">
        <w:rPr>
          <w:noProof/>
          <w:sz w:val="28"/>
          <w:szCs w:val="28"/>
        </w:rPr>
        <w:t xml:space="preserve"> 30</w:t>
      </w:r>
      <w:r w:rsidRPr="00ED08B9">
        <w:rPr>
          <w:sz w:val="28"/>
          <w:szCs w:val="28"/>
        </w:rPr>
        <w:t xml:space="preserve"> долл., в розничная цена</w:t>
      </w:r>
      <w:r w:rsidRPr="00ED08B9">
        <w:rPr>
          <w:noProof/>
          <w:sz w:val="28"/>
          <w:szCs w:val="28"/>
        </w:rPr>
        <w:t xml:space="preserve"> - 65</w:t>
      </w:r>
      <w:r w:rsidRPr="00ED08B9">
        <w:rPr>
          <w:sz w:val="28"/>
          <w:szCs w:val="28"/>
        </w:rPr>
        <w:t xml:space="preserve"> долл. Получаемое сырье оплачивается наличными в момент поставки Производственные мощности позволяют производить</w:t>
      </w:r>
      <w:r w:rsidRPr="00ED08B9">
        <w:rPr>
          <w:noProof/>
          <w:sz w:val="28"/>
          <w:szCs w:val="28"/>
        </w:rPr>
        <w:t xml:space="preserve"> 1000</w:t>
      </w:r>
      <w:r w:rsidRPr="00ED08B9">
        <w:rPr>
          <w:sz w:val="28"/>
          <w:szCs w:val="28"/>
        </w:rPr>
        <w:t xml:space="preserve"> ед. в неделю. Компания имеет на счете</w:t>
      </w:r>
      <w:r w:rsidRPr="00ED08B9">
        <w:rPr>
          <w:noProof/>
          <w:sz w:val="28"/>
          <w:szCs w:val="28"/>
        </w:rPr>
        <w:t xml:space="preserve"> 4000</w:t>
      </w:r>
      <w:r w:rsidRPr="00ED08B9">
        <w:rPr>
          <w:sz w:val="28"/>
          <w:szCs w:val="28"/>
        </w:rPr>
        <w:t xml:space="preserve"> долл. Другая компания хочет закупать эту продукцию в объеме 1</w:t>
      </w:r>
      <w:r w:rsidRPr="00ED08B9">
        <w:rPr>
          <w:noProof/>
          <w:sz w:val="28"/>
          <w:szCs w:val="28"/>
        </w:rPr>
        <w:t>000</w:t>
      </w:r>
      <w:r w:rsidRPr="00ED08B9">
        <w:rPr>
          <w:sz w:val="28"/>
          <w:szCs w:val="28"/>
        </w:rPr>
        <w:t xml:space="preserve"> ед. в неделю в течение восьми недель. Она готова заплатить по</w:t>
      </w:r>
      <w:r w:rsidRPr="00ED08B9">
        <w:rPr>
          <w:noProof/>
          <w:sz w:val="28"/>
          <w:szCs w:val="28"/>
        </w:rPr>
        <w:t xml:space="preserve"> 100</w:t>
      </w:r>
      <w:r w:rsidRPr="00ED08B9">
        <w:rPr>
          <w:sz w:val="28"/>
          <w:szCs w:val="28"/>
        </w:rPr>
        <w:t xml:space="preserve"> долл. За единицу, однако платеж может быть сделан лишь после получения последней партии товара.</w:t>
      </w:r>
      <w:r w:rsidRPr="00ED08B9">
        <w:rPr>
          <w:b/>
          <w:sz w:val="28"/>
          <w:szCs w:val="28"/>
        </w:rPr>
        <w:t xml:space="preserve"> </w:t>
      </w:r>
      <w:r w:rsidRPr="00ED08B9">
        <w:rPr>
          <w:sz w:val="28"/>
          <w:szCs w:val="28"/>
        </w:rPr>
        <w:t>При каких условиях можно принять это предложение?</w:t>
      </w: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</w:p>
    <w:p w:rsidR="00B754B2" w:rsidRPr="00ED08B9" w:rsidRDefault="00B754B2" w:rsidP="00B754B2">
      <w:pPr>
        <w:pStyle w:val="Normal"/>
        <w:tabs>
          <w:tab w:val="left" w:pos="6062"/>
          <w:tab w:val="left" w:pos="7196"/>
          <w:tab w:val="left" w:pos="8897"/>
          <w:tab w:val="left" w:pos="10560"/>
        </w:tabs>
        <w:spacing w:before="0" w:after="0"/>
        <w:rPr>
          <w:b/>
          <w:sz w:val="28"/>
          <w:szCs w:val="28"/>
        </w:rPr>
      </w:pPr>
      <w:r w:rsidRPr="00ED08B9">
        <w:rPr>
          <w:b/>
          <w:sz w:val="28"/>
          <w:szCs w:val="28"/>
        </w:rPr>
        <w:t>Задача 123.</w:t>
      </w:r>
    </w:p>
    <w:p w:rsidR="00B754B2" w:rsidRPr="00ED08B9" w:rsidRDefault="00B754B2" w:rsidP="00B754B2">
      <w:pPr>
        <w:spacing w:line="240" w:lineRule="auto"/>
        <w:ind w:firstLine="0"/>
        <w:rPr>
          <w:sz w:val="28"/>
          <w:szCs w:val="28"/>
        </w:rPr>
      </w:pPr>
      <w:r w:rsidRPr="00ED08B9">
        <w:rPr>
          <w:sz w:val="28"/>
          <w:szCs w:val="28"/>
        </w:rPr>
        <w:t>Выручка от реализации в январе составила</w:t>
      </w:r>
      <w:r w:rsidRPr="00ED08B9">
        <w:rPr>
          <w:noProof/>
          <w:sz w:val="28"/>
          <w:szCs w:val="28"/>
        </w:rPr>
        <w:t xml:space="preserve"> 50 000</w:t>
      </w:r>
      <w:r w:rsidRPr="00ED08B9">
        <w:rPr>
          <w:sz w:val="28"/>
          <w:szCs w:val="28"/>
        </w:rPr>
        <w:t xml:space="preserve"> долл., в последующие месяцы ожидается ее прирост с темпом</w:t>
      </w:r>
      <w:r w:rsidRPr="00ED08B9">
        <w:rPr>
          <w:noProof/>
          <w:sz w:val="28"/>
          <w:szCs w:val="28"/>
        </w:rPr>
        <w:t xml:space="preserve"> 1%</w:t>
      </w:r>
      <w:r w:rsidRPr="00ED08B9">
        <w:rPr>
          <w:sz w:val="28"/>
          <w:szCs w:val="28"/>
        </w:rPr>
        <w:t xml:space="preserve"> в месяц. Оплата за поставленную продукцию осуществляется на следующих условиях:</w:t>
      </w:r>
      <w:r w:rsidRPr="00ED08B9">
        <w:rPr>
          <w:noProof/>
          <w:sz w:val="28"/>
          <w:szCs w:val="28"/>
        </w:rPr>
        <w:t xml:space="preserve"> 20%</w:t>
      </w:r>
      <w:r w:rsidRPr="00ED08B9">
        <w:rPr>
          <w:sz w:val="28"/>
          <w:szCs w:val="28"/>
        </w:rPr>
        <w:t xml:space="preserve"> реализуется за наличный расчет,</w:t>
      </w:r>
      <w:r w:rsidRPr="00ED08B9">
        <w:rPr>
          <w:noProof/>
          <w:sz w:val="28"/>
          <w:szCs w:val="28"/>
        </w:rPr>
        <w:t xml:space="preserve"> 40% </w:t>
      </w:r>
      <w:r w:rsidRPr="00ED08B9">
        <w:rPr>
          <w:sz w:val="28"/>
          <w:szCs w:val="28"/>
        </w:rPr>
        <w:t>продается в кредит с оплатой в течение месяца и предоставляемой клиентам скидкой в размере</w:t>
      </w:r>
      <w:r w:rsidRPr="00ED08B9">
        <w:rPr>
          <w:noProof/>
          <w:sz w:val="28"/>
          <w:szCs w:val="28"/>
        </w:rPr>
        <w:t xml:space="preserve"> 3%,</w:t>
      </w:r>
      <w:r w:rsidRPr="00ED08B9">
        <w:rPr>
          <w:sz w:val="28"/>
          <w:szCs w:val="28"/>
        </w:rPr>
        <w:t xml:space="preserve"> оставшаяся часть оплачивается в течение двух месяцев, при этом</w:t>
      </w:r>
      <w:r w:rsidRPr="00ED08B9">
        <w:rPr>
          <w:noProof/>
          <w:sz w:val="28"/>
          <w:szCs w:val="28"/>
        </w:rPr>
        <w:t xml:space="preserve"> 5%</w:t>
      </w:r>
      <w:r w:rsidRPr="00ED08B9">
        <w:rPr>
          <w:sz w:val="28"/>
          <w:szCs w:val="28"/>
        </w:rPr>
        <w:t xml:space="preserve"> этой суммы составляют безнадежные долги.</w:t>
      </w:r>
      <w:r w:rsidRPr="00ED08B9">
        <w:rPr>
          <w:b/>
          <w:sz w:val="28"/>
          <w:szCs w:val="28"/>
        </w:rPr>
        <w:t xml:space="preserve"> </w:t>
      </w:r>
      <w:r w:rsidRPr="00ED08B9">
        <w:rPr>
          <w:sz w:val="28"/>
          <w:szCs w:val="28"/>
        </w:rPr>
        <w:t>Рассчитайте величину денежных поступлений в июне.</w:t>
      </w:r>
    </w:p>
    <w:p w:rsidR="00B754B2" w:rsidRPr="00772162" w:rsidRDefault="00B754B2" w:rsidP="00B754B2">
      <w:pPr>
        <w:pStyle w:val="1"/>
        <w:rPr>
          <w:sz w:val="28"/>
          <w:szCs w:val="28"/>
        </w:rPr>
      </w:pPr>
      <w:r>
        <w:br w:type="page"/>
      </w:r>
      <w:r w:rsidRPr="00772162">
        <w:rPr>
          <w:sz w:val="28"/>
          <w:szCs w:val="28"/>
        </w:rPr>
        <w:lastRenderedPageBreak/>
        <w:t xml:space="preserve">Рекомендуемая литература </w:t>
      </w:r>
    </w:p>
    <w:p w:rsidR="00B754B2" w:rsidRPr="00772162" w:rsidRDefault="00B754B2" w:rsidP="00B754B2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B754B2" w:rsidRPr="00772162" w:rsidRDefault="00B754B2" w:rsidP="00B754B2">
      <w:pPr>
        <w:tabs>
          <w:tab w:val="left" w:pos="958"/>
          <w:tab w:val="left" w:pos="9743"/>
        </w:tabs>
        <w:spacing w:line="240" w:lineRule="auto"/>
        <w:rPr>
          <w:color w:val="000000"/>
          <w:sz w:val="28"/>
          <w:szCs w:val="28"/>
        </w:rPr>
      </w:pP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sz w:val="28"/>
          <w:szCs w:val="28"/>
        </w:rPr>
        <w:t>Александров О.А. Методика анализа использования денежных средств в коммерческих организациях</w:t>
      </w:r>
      <w:r w:rsidRPr="00772162">
        <w:rPr>
          <w:color w:val="000000"/>
          <w:sz w:val="28"/>
          <w:szCs w:val="28"/>
        </w:rPr>
        <w:t xml:space="preserve">//  </w:t>
      </w:r>
      <w:r w:rsidRPr="00772162">
        <w:rPr>
          <w:sz w:val="28"/>
          <w:szCs w:val="28"/>
        </w:rPr>
        <w:t>Экономический анализ – 2005. - № 8 (41) – с.14-17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Башкатова Л.И.   Отчет о движении денежных средств (форма № 4)   // Консультант. - 2004.- № 4. - С. 20-29.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Бланк И.А. Финансовый менеджмент: Учебный курс. – К.: Ника-Центр, 1999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Бочаров В.В. Управление денежным оборотом предприятий и корпораций. – М.: Финансы и статистика, 2001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sz w:val="28"/>
          <w:szCs w:val="28"/>
        </w:rPr>
        <w:t>Бухалков М.И.   Планирование на предприятии: Учебник - 3-е изд. - М.: ИНФРА-М, 2005. - 416с.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Бухалков М.И.   Планирование на предприятии: Учебник - 3-е изд. - М.: ИНФРА-М, 2005. - 416с.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Салин В.Н., О.Ю. Ситникова Техника финансово-экономических расчетов. Учеб. пособие. - 2-е изд., перераб. и доп. – М.: ФиС., 2002, 112 c.</w:t>
      </w:r>
    </w:p>
    <w:p w:rsidR="00B754B2" w:rsidRPr="00772162" w:rsidRDefault="00B754B2" w:rsidP="00F824DA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Волкова О.Н. Бюджетирование и финансовый контроль в коммерческих организациях. Научно-практическое издание – М.: ФиС., 2005 - 272 с.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sz w:val="28"/>
          <w:szCs w:val="28"/>
        </w:rPr>
        <w:t>Гмыра Ф.А.Организация и учет кассовых операций и налично-денежного обращения в организации. .-М.:Экономика,  2006, 236с.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Демьянов А.А.   Механизм стабилизации деятельности предприятия: Монография  - Смоленск: Смоленская городская типография, 2005. - 216с.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sz w:val="28"/>
          <w:szCs w:val="28"/>
        </w:rPr>
        <w:t>Загарова Н.А.   Годовая бухгалтерская отчетность в бюджетного учреждения  // Бухгалтерский учет. - 2004.- № 2. - С. 56-61.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Илышева Н.Н.   Управление финансовыми потоками организации и финансовый анализ как его обеспечивающая функция / Н. Н. Илышева,   С. И. Крылов    // Финансы и кредит. - 2004.- № 4. - С. 5-11.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Ильдеменов С.В.   Операционный менеджмент: Учебник / С.В. Ильдеменов, А.С. Ильдеменов, С. В. Лобов. - М.: ИНФРА-М, 2005. - 337с.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Кoчович Елена. Финансовая математика: с задачами и решениями\ Учебно-метод. пособие. - 2-е изд., доп. и перераб.: Пер. с сербского Е. Кочович – М.:ФиС, 2004, 384 c..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Ковалев В.В. Практикум по анализу и финансовому менеджменту. Учебное издание. — 2-е изд., перераб. и доп. М.: ФиС, 2006,  448 c.: ил.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Новое в составлении годовой отчетности    // Главбух. - 2004.- № 1. - С. 22-104.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 xml:space="preserve">Палий В.Ф. Международные стандарты финансовой отчетности. – </w:t>
      </w:r>
      <w:r w:rsidRPr="00772162">
        <w:rPr>
          <w:color w:val="000000"/>
          <w:sz w:val="28"/>
          <w:szCs w:val="28"/>
        </w:rPr>
        <w:lastRenderedPageBreak/>
        <w:t>М.: ИНФРА-М, 2003</w:t>
      </w:r>
    </w:p>
    <w:p w:rsidR="00B754B2" w:rsidRPr="00772162" w:rsidRDefault="00B754B2" w:rsidP="00F824DA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Пожидаева Т.А. Анализ движения денежных средств коммерческой организации.// Экономический анализ №7(40)- апрель 2005 – с.24-32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772162">
        <w:rPr>
          <w:color w:val="000000"/>
          <w:sz w:val="28"/>
          <w:szCs w:val="28"/>
        </w:rPr>
        <w:t xml:space="preserve">Положение Центрального банка Российской Федерации «О безналичных расчетах в Российской Федерации» от 8 сентября </w:t>
      </w:r>
      <w:smartTag w:uri="urn:schemas-microsoft-com:office:smarttags" w:element="metricconverter">
        <w:smartTagPr>
          <w:attr w:name="ProductID" w:val="2000 г"/>
        </w:smartTagPr>
        <w:r w:rsidRPr="00772162">
          <w:rPr>
            <w:color w:val="000000"/>
            <w:sz w:val="28"/>
            <w:szCs w:val="28"/>
          </w:rPr>
          <w:t>2000 г</w:t>
        </w:r>
      </w:smartTag>
      <w:r w:rsidRPr="00772162">
        <w:rPr>
          <w:color w:val="000000"/>
          <w:sz w:val="28"/>
          <w:szCs w:val="28"/>
        </w:rPr>
        <w:t>. № 120 – П. // Экономика и жизнь. – 2000. - № 40 (октябрь). – С. 7 – 19.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772162">
        <w:rPr>
          <w:bCs/>
          <w:color w:val="000000"/>
          <w:sz w:val="28"/>
          <w:szCs w:val="28"/>
        </w:rPr>
        <w:t xml:space="preserve">Попов В.М. </w:t>
      </w:r>
      <w:hyperlink r:id="rId126" w:anchor="#" w:history="1">
        <w:r w:rsidRPr="00772162">
          <w:rPr>
            <w:rStyle w:val="ad"/>
            <w:color w:val="000000"/>
          </w:rPr>
          <w:t>"Бизнес-планирование"</w:t>
        </w:r>
      </w:hyperlink>
      <w:r w:rsidRPr="00772162">
        <w:rPr>
          <w:color w:val="000000"/>
          <w:sz w:val="28"/>
          <w:szCs w:val="28"/>
        </w:rPr>
        <w:t xml:space="preserve"> Учебник. — 2-е изд, перераб. и доп.- М.: ФиС, 2006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772162">
        <w:rPr>
          <w:bCs/>
          <w:color w:val="000000"/>
          <w:sz w:val="28"/>
          <w:szCs w:val="28"/>
        </w:rPr>
        <w:t xml:space="preserve">Попов В.М. </w:t>
      </w:r>
      <w:hyperlink r:id="rId127" w:anchor="#" w:history="1">
        <w:r w:rsidRPr="00772162">
          <w:rPr>
            <w:rStyle w:val="ad"/>
            <w:color w:val="000000"/>
          </w:rPr>
          <w:t>"Финансовый бизнес-план"</w:t>
        </w:r>
      </w:hyperlink>
      <w:r w:rsidRPr="00772162">
        <w:rPr>
          <w:color w:val="000000"/>
          <w:sz w:val="28"/>
          <w:szCs w:val="28"/>
        </w:rPr>
        <w:t xml:space="preserve"> Учеб. пособие. — 2-е изд. - М.: ФиС, 2005, 464с.</w:t>
      </w:r>
    </w:p>
    <w:p w:rsidR="00B754B2" w:rsidRPr="00772162" w:rsidRDefault="00B754B2" w:rsidP="00F824DA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autoSpaceDE/>
        <w:autoSpaceDN/>
        <w:jc w:val="both"/>
        <w:rPr>
          <w:sz w:val="28"/>
          <w:szCs w:val="28"/>
        </w:rPr>
      </w:pPr>
      <w:r w:rsidRPr="00772162">
        <w:rPr>
          <w:sz w:val="28"/>
          <w:szCs w:val="28"/>
        </w:rPr>
        <w:t xml:space="preserve">Порядок ведения кассовых операций в Российской Федерации. Утвержден Решением Совета Директоров Центрального Банка России № 247 от 26. 02. 1996г. 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sz w:val="28"/>
          <w:szCs w:val="28"/>
        </w:rPr>
        <w:t xml:space="preserve">Приказ Минфина РФ от 22.07.2003г. № 67н “О формах бухгалтерской отчетности организаций” 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 xml:space="preserve">Руководство по денежно-кредитной и финансовой статистике. Служба переводов МВФ. – Вашингтон: МВФ, 2000. 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rFonts w:eastAsia="MS Mincho"/>
          <w:sz w:val="28"/>
          <w:szCs w:val="28"/>
        </w:rPr>
        <w:t xml:space="preserve">Савицкая Г. В.   Анализ хозяйственной деятельности предприятия: учебник/Г. В. Савицкая. - 3-е изд., перераб. и доп. - М.: ИНФРА-М, 2006. - 425 с. - (Высшее образование). - Библиогр.: с.416-418.      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Савицкая Г.В.   Теория анализа хозяйственной деятельности: Учебное пособие - М.: ИНФРА-М, 2005. - 281с.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Сидоренко О.В. Использование  статистического моделирования в финансовом анализе// Экономический анализ - №5(38)- март 2005 – с.53-58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Сотникова Л.В.   Заполнение форм отчетности // Бухгалтерский учет. - 2004.- № 1. - С. 35-54;   № 2. - С. 8-23.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Уланов В.А. Сборник задач по курсу финансовых вычислений/ Под ред. проф. Ковалева В.В.– М.: Финансы и статистика, 2000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Успенский Г.О. О методе дисконтирования финансовых (денежных) потоков. // Финансы, 2001, №1</w:t>
      </w:r>
    </w:p>
    <w:p w:rsidR="00B754B2" w:rsidRPr="00772162" w:rsidRDefault="00B754B2" w:rsidP="00F824DA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Финансовый менеджмент: теория и практика: Учебник/ Под ред. Е.С.Стояновой – М.: Изд-во Перспектива, 2004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sz w:val="28"/>
          <w:szCs w:val="28"/>
        </w:rPr>
        <w:t>Хахонова Н.Н. Выявление и характеристика основных факторов, влияющих на организацию системы учета финансовых (денежных) потоков</w:t>
      </w:r>
      <w:r w:rsidRPr="00772162">
        <w:rPr>
          <w:color w:val="000000"/>
          <w:sz w:val="28"/>
          <w:szCs w:val="28"/>
        </w:rPr>
        <w:t xml:space="preserve">//  </w:t>
      </w:r>
      <w:r w:rsidRPr="00772162">
        <w:rPr>
          <w:sz w:val="28"/>
          <w:szCs w:val="28"/>
        </w:rPr>
        <w:t>Экономический анализ – 2005. - № 23 (56) – с.28-31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Цымбаленко С.В., Цымбаленко Т.Т. Финансовые вычисления. Учеб. Пособие – М.: ФиС, 2004, 160 c.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Четыркин Е.М. Методы финансовых и коммерческих расчетов. – М.: Дело, 2004.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Четыркин Е.М. Финансовая математика: Учебник – 5-е изд. испр. и доп. – М.: Дело, 2005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color w:val="000000"/>
          <w:sz w:val="28"/>
          <w:szCs w:val="28"/>
        </w:rPr>
        <w:t>Четыркин Е.М. Финансовый анализ производственных инвестиций. – М.: Дело, 2002.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sz w:val="28"/>
          <w:szCs w:val="28"/>
        </w:rPr>
        <w:lastRenderedPageBreak/>
        <w:t>Четыркин Е.М.   Облигации: Теория и таблицы доходности  - М.: Дело, 2005. - 256с.</w:t>
      </w:r>
    </w:p>
    <w:p w:rsidR="00B754B2" w:rsidRPr="00772162" w:rsidRDefault="00B754B2" w:rsidP="00F824D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162">
        <w:rPr>
          <w:sz w:val="28"/>
          <w:szCs w:val="28"/>
        </w:rPr>
        <w:t>Чикарова М.Ю. Финансовые (денежные) потоки предприятия: проблемы классификации</w:t>
      </w:r>
      <w:r w:rsidRPr="00772162">
        <w:rPr>
          <w:color w:val="000000"/>
          <w:sz w:val="28"/>
          <w:szCs w:val="28"/>
        </w:rPr>
        <w:t xml:space="preserve">//  </w:t>
      </w:r>
      <w:r w:rsidRPr="00772162">
        <w:rPr>
          <w:sz w:val="28"/>
          <w:szCs w:val="28"/>
        </w:rPr>
        <w:t>Экономический анализ – 2005. - № 8 (41) – с.12-14</w:t>
      </w:r>
    </w:p>
    <w:p w:rsidR="00B754B2" w:rsidRDefault="00B754B2" w:rsidP="00B754B2">
      <w:pPr>
        <w:jc w:val="right"/>
        <w:rPr>
          <w:sz w:val="22"/>
        </w:rPr>
      </w:pPr>
      <w:r>
        <w:rPr>
          <w:sz w:val="28"/>
          <w:szCs w:val="28"/>
        </w:rPr>
        <w:br w:type="page"/>
      </w:r>
      <w:r>
        <w:rPr>
          <w:sz w:val="22"/>
        </w:rPr>
        <w:lastRenderedPageBreak/>
        <w:t>Приложение 1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МНОЖИТЕЛЬ НАРАЩЕНИЯ  </w:t>
      </w:r>
      <w:r>
        <w:rPr>
          <w:i w:val="0"/>
          <w:position w:val="-10"/>
          <w:sz w:val="20"/>
        </w:rPr>
        <w:object w:dxaOrig="1900" w:dyaOrig="380">
          <v:shape id="_x0000_i1085" type="#_x0000_t75" style="width:94.85pt;height:19.3pt" o:ole="" fillcolor="window">
            <v:imagedata r:id="rId128" o:title=""/>
          </v:shape>
          <o:OLEObject Type="Embed" ProgID="Equation.3" ShapeID="_x0000_i1085" DrawAspect="Content" ObjectID="_1706961072" r:id="rId129"/>
        </w:object>
      </w:r>
    </w:p>
    <w:p w:rsidR="00B754B2" w:rsidRDefault="00B754B2" w:rsidP="00B754B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30"/>
        <w:gridCol w:w="911"/>
        <w:gridCol w:w="913"/>
        <w:gridCol w:w="913"/>
        <w:gridCol w:w="914"/>
        <w:gridCol w:w="912"/>
        <w:gridCol w:w="914"/>
        <w:gridCol w:w="914"/>
        <w:gridCol w:w="914"/>
        <w:gridCol w:w="916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5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1.0300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1.0400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1.0700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1.0900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1.0201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1.0404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1.0609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1.0816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1.1025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1.1236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1.1449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1.1664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1.1881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1.0303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1.0612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1.0927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1.1249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1.1576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1.1910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1.2250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1.2597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1.2950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1.0406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1.0824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1.1255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1.1699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1.2155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1.2625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1.3108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1.3605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1.4116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1.0510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1.1041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1.1593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1.2167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1.2763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1.3382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1.4026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1.4693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1.5386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1.0615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1.1262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1.1941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1.2653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1.3401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1.4185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1.5007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1.5869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1.6771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1.0721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1.1487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1.2299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1.3159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1.4071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1.5036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1.6058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1.7138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1.8280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1.0829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1.1717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1.2668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1.3686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1.4775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1.5938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1.7182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1.8509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1.9926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1.0937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1.1951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1.3048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1.4233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1.5513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1.6895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1.8385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1.9990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2.1719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1.1046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1.2190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1.3439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1.4802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1.6289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1.7908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1.9672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11589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2.3674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1.1157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1.2434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1.3842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1.5395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1.7103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1.8983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2.1049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2.3316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2.5804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1.1268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1.2682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1.4258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1.7959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2.0122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2.2522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2.5182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2.8127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1.1381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1.2936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1.4685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1.6651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1.8856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2.1329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2.4098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2.7196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3.0658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1.1495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1.3195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1.5126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1.7317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1.9799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2.2609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2.5785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2.9372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3.3417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1.1610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1.3459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1.5580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1.8009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2.0789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2.3966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2.7590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3.1722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3.6425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1.1726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1.3728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1.6047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2.1829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2.5404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2.9522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3.4259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3.9703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1.1843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1.4002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1.6528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1.9479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2.2920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2.6928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3.1588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4.3276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1.1961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1.4282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2.0258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2.4066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2.8543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3.3799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4.7171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1.2081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1.4568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1.7535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2.1068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2.5270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3.0256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3.6165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4.3157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5.1417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1.2202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1.4859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1.8061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2.1911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2.6533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3.2071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3.8697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4.6610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5.6044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1.2324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1.5157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1.8603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2.2788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2.7860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3.3996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4.1406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5.0338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6.1088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1.2447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1.5460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1.9161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2.3699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2.9253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3.6035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4.4304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5.4365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6.6586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1.2572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1.5769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1.9736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2.4647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3.0715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3.8197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4.7405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7.2579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1.2697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1.6084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2.0328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2.5633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3.2251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4.0489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5.0724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6.3412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7.9111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1.2824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1.6406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2.0938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2.6658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3.3864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4.2919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5.4274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6.8485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8.6231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1.2953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1.6734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2.1566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2.7725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3.5557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5.8074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7.3964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9.3992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1.3082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1.7069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2.2213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2.8834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3.7335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4.8223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6.2139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7.9881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10.2451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1.3213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2.2879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2.9987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3.9201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5.1117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6.6488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8.6271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11.1671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1.3345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1.7758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2.3566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3.1187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4.1161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5.4184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7.1143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9.3173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12.1722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1.3478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1.8114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2.4273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3.2434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4.3219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5.7435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7.6123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10.0627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13.2677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1.3613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1.8476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3.3731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4.5380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6.0881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8.1451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10.8677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14.4618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1.3749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1.8845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2.5751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3.5081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6.4534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8.7153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11.7371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15.7633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1.3887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1.9222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2.6523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3.6484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5.0032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6.8406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9.3253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12.6760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17.1820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1.4026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1.9607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2.7319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7.2510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9.9781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13.6901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18.7284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1.4166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1.9999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2.8139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3.9461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5.5160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7.6861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10.6766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14.7853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20.4140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1.4308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2.0399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2.8983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4.1039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5.7918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8.1473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11.4239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15.9682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22.2512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1.4451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2.9852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4.2681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6.0814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8.6361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12.2236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17.2456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24.2538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1.4595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2.1223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3.0748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4.4388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6.3855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9.1543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13.0793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18.6253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26.4367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1.4741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2.1647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3.1670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4.6164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6.7048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9.7035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13.9948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20.1153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28.8160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1.4889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2.2080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3.2620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7.0400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10.2857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14.9745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21.7245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31.4094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1.5038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2.2522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3.3599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7.3920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10.9029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16.0227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23.4625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34.2363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1.5188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2.2972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3.4607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5.1928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7.7616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11.5570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17.1443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25.3395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37.3175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1.5340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2.3432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5.4005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8.1497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12.2505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18.3444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27.3666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40.6761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1.5493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2.3901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3.6715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5.6165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8.5572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12.9855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19.6285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29.5560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44.3370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1.5648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2.4379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3.7816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5.8412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13.7646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21.0025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31.9204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48.3273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1.5805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2.4866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3.8950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6.0748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9.4343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14.5905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22.4726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34.4741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52.6767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1.5963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2.5363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4.0119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6.3178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9.9060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15.4659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24.0457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37.2320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57.4176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1.6122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15871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4.1323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6.5705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10.4013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16.3939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25.7289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40.2106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62.5852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1.6283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16388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4.2562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6.8333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10.9213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17.3775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27.5299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43.4274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68.2179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1.6446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16916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4.3839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7.1067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11.4674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18.4202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29.4570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46.9016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74.3575</w:t>
            </w:r>
          </w:p>
        </w:tc>
      </w:tr>
    </w:tbl>
    <w:p w:rsidR="00B754B2" w:rsidRDefault="00B754B2" w:rsidP="00B754B2">
      <w:pPr>
        <w:rPr>
          <w:b/>
        </w:rPr>
      </w:pPr>
    </w:p>
    <w:p w:rsidR="00B754B2" w:rsidRDefault="00B754B2" w:rsidP="00B754B2">
      <w:pPr>
        <w:jc w:val="right"/>
        <w:rPr>
          <w:sz w:val="22"/>
        </w:rPr>
      </w:pPr>
      <w:r>
        <w:rPr>
          <w:b/>
        </w:rPr>
        <w:br w:type="page"/>
      </w:r>
      <w:r>
        <w:rPr>
          <w:sz w:val="22"/>
        </w:rPr>
        <w:lastRenderedPageBreak/>
        <w:t>Продолжение приложения 1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МНОЖИТЕЛЬ НАРАЩЕНИЯ  </w:t>
      </w:r>
      <w:r>
        <w:rPr>
          <w:i w:val="0"/>
          <w:position w:val="-10"/>
          <w:sz w:val="20"/>
        </w:rPr>
        <w:object w:dxaOrig="1900" w:dyaOrig="380">
          <v:shape id="_x0000_i1086" type="#_x0000_t75" style="width:94.85pt;height:19.3pt" o:ole="" fillcolor="window">
            <v:imagedata r:id="rId130" o:title=""/>
          </v:shape>
          <o:OLEObject Type="Embed" ProgID="Equation.3" ShapeID="_x0000_i1086" DrawAspect="Content" ObjectID="_1706961073" r:id="rId131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43"/>
        <w:gridCol w:w="1144"/>
        <w:gridCol w:w="1144"/>
        <w:gridCol w:w="1144"/>
        <w:gridCol w:w="1144"/>
        <w:gridCol w:w="1144"/>
        <w:gridCol w:w="1144"/>
        <w:gridCol w:w="1144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1.1600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1.2321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1.2544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1.2769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1.2996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1.3225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1.3456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1.3310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1.3676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1.4049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1.4815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1.5209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1.5609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1.4641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1.5181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1.5735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1.6305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1.6890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1.7490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1.8106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1.6105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1.6851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1.7623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1.8424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1.9254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2.0114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2.1003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1.7716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1.8704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1.9738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2.0820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2.1950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2.3131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2.4364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1.9487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2.0762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2.2107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2.3526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2.6600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2.8262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2.1436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14760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2.6584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2.8526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3.0590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3.2784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2.3579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2.5580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2.7731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3.0040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3.2519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3.5179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3.8030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2.5937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2.8394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3.1058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3.3946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3.7072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4.0456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4.4114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2.8531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3.1518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3.4785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3.8359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4.2262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4.6524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5.1173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3.1384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3.4985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3.8960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4.3345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4.8179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5.3503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5.9360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3.4523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3.8833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4.3635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4.8980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5.4924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6.1528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6.8858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3.7975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4.3104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4.8871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5.5348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6.2613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7.0757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7.9875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4.1772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4.7846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5.4736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6.2543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7.1379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8.1371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9.2655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4.5950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5.3109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6.1304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7.0673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8.1372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9.3576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10.7480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5.0545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5.8951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7.9861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9.2765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10.7613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12.4677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6.5436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7.6900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9.0243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10.5752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12.3755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14.4625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6.1159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7.2633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8.6128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10.1974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12.0557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14.2318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16.7765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6.7275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8.0623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9.6463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11.5231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13.7435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16.3665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19.4608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7.4002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8.9492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10.8038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13.0211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15.6676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18.8215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22.5745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8.1403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9.9336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12.1003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14.7138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17.8610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21.6447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26.1864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8.9543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11.0263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13.5523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16.6266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20.3616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24.8915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30.3762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9.8497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12.2392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15.1786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18.7881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23.2122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28.6252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35.2364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10.8347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13.5855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17.0001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21.2305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26.4619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32.9190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40.8742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11.9182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15.0799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19.0401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23.9905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30.1666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37.8568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47.4141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13.1100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16.7386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21.3249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27.1093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34.3899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43.5353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55.0004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14.4210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18.5799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23.8839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30.6335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39.2045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50.0656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63.8004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15.8631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20.6237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26.7499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34.6158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44.6931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57.5755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74.0085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17.4494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22.8923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29.9599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39.1159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50.9502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66.2118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85.8499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19.1943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25.4104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33.5551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44.2010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58.0832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76.1435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99.5859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21.1138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28.2056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37.5817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49.9471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66.2148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87.5651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115.5196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23.2252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31.3082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42.0915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56.4402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75.4849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100.6998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134.0027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25.5477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34.7521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47.1425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63.7774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86.0528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115.8048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155.4432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28.1024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38.5749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52.7996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72.0685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98.1002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133.1755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180.3141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30.9127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42.8181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59.1356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81.4374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111.8342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153.1519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209.1643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34.0039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47.5281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66.2318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92.0243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127.4910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176.1246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242.6306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37.4043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52.7562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74.1797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103.9874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145.3397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202.5433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281.4515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41.1448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58.5593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83.0812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117.5058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165.6873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232.9248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326.4838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45.2593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65.0009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93.0510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132.7816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188.8835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267.8635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378.7212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49.7852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72.1510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104.2171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150.0432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215.3272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308.0431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439.3165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54.7637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80.0876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116.7231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169.5488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245.4730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354.2495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509.6072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60.2401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88.8972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130.7299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191.5901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279.8392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407.3870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591.1443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66.2641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98.6759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146.4175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216.4968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319.0167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468.4950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685.7274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72.8905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109.5302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163.9876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244.6414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363.6791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538.7693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795.4438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80.1795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121.5786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183.6661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276.4448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414.5941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619.5847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922.7148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88.1975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134.9522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205.7061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312.3826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472.6373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712.5224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1070.3492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97.0172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149.7970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230.3908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352.9923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538.8065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819.4007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1241.6051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106.7190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166.2746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258.0377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398.8813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614.2395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942.3108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1440.2619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117.3909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184.5648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289.0022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450.7359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700.2330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1083.6574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1670.7038</w:t>
            </w:r>
          </w:p>
        </w:tc>
      </w:tr>
    </w:tbl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1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МНОЖИТЕЛЬ НАРАЩЕНИЯ  </w:t>
      </w:r>
      <w:r>
        <w:rPr>
          <w:i w:val="0"/>
          <w:position w:val="-10"/>
          <w:sz w:val="20"/>
        </w:rPr>
        <w:object w:dxaOrig="1900" w:dyaOrig="380">
          <v:shape id="_x0000_i1087" type="#_x0000_t75" style="width:94.85pt;height:19.3pt" o:ole="" fillcolor="window">
            <v:imagedata r:id="rId132" o:title=""/>
          </v:shape>
          <o:OLEObject Type="Embed" ProgID="Equation.3" ShapeID="_x0000_i1087" DrawAspect="Content" ObjectID="_1706961074" r:id="rId133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06"/>
        <w:gridCol w:w="1306"/>
        <w:gridCol w:w="1307"/>
        <w:gridCol w:w="1309"/>
        <w:gridCol w:w="1307"/>
        <w:gridCol w:w="1307"/>
        <w:gridCol w:w="1309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1.1700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1.1800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1.1900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1.2200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1.3689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1.3924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1.4161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1.4400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1.4641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1.4884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1.6016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1.6430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1.6852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1.7280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1.7716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1.8158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1.8739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1.9388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2.0053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2.0736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2.1436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2.2153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2.1924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2.2878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2.3864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2.4883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15937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2.7027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2.5652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2.6996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2.8398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2.9860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3.1384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3.2973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3.0012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3.1855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3.3793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3.5832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3.7975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4.0227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3.5115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3.7589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4.0214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4.2998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4.5950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4.9077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4.1084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4.4355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4.7854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5.1598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5.9874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4.8068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5.2338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5.6947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6.1917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6.7275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7.3046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6.1759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6.7767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7.4301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8.1403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8.9117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6.5801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7.2876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8.0642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8.9161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9.8497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10.8722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7.6987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8.5994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9.5964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10.6993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11.9182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13.2641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10.1472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11.4198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12.8392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14.4210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16.1822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10.5387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11.9737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13.5895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15.4070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17.4494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19.7423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12.3303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14.1290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16.1715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18.4884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21.1138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24.0856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14.4265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16.6722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19.2441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22.1861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25.5477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29.3844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16.8790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19.6733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22.9005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26.6233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30.9127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35.8490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19.7484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23.2144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27.2516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31.9480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37.4043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43.7358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23.1056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27.3930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32.4294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38.3376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45.2593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53.3576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27.0336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32.3238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38.5910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46.0051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54.7637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65.0963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31.6293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38.1421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45.9233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55.2061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66.2641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79.4175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37.0062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45.0076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54.6487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66.2474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80.1795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96.8894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43.2973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53.1090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65.0320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79.4968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97.0172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118.2050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50.6578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62.6686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77.3881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95.3962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1173909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144.2101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59.2697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73.9490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92.0918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114.4755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142.0429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175.9364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69.3455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87.2598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109.5893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137.3706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171.8719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214.6424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81.1342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102.9666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130.4112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164.8447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207.9651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261.8637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94.9271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121.5005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155.1893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197.8136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251.6377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319.4737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111.0647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143.3706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184.6753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237.3763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304.4816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389.7579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129.9456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169.1774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219.7636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284.8516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368.4228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475.5046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152.0364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199.6293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261.5187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341.8219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445.7916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580.1156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177.8826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235.5625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311.2073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410.1863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539.4078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707.7411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208.1226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277.9638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370.3366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492.2235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652.6834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863.4441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243.5035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327.9973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440.7006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590.6682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789.7470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1053.4018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284.8991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387.0368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524.4337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708.8019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955.5938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1285.1502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333.3319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456.7034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624.0761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850.5623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1156.2685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1567.8833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389.9983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538.9100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742.6506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1020.6747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1399.0849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1912.8176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456.2980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635.9139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883.7542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1224.8096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1692.8927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2333.6375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533.8687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750.3783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1051.6675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1469.7716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2048.4002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2847.0378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624.6264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885.4464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1251.4843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1763.7259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2478.5643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3473.3861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730.8129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1044.8268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1489.2664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2116.4711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2999.0628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4237.5310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855.0511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1232.8956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1772.2270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2539.7653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3628.8659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5169.7878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1000.4098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1454.8168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2108.9501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3047.7183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390.927”"/>
              </w:smartTagPr>
              <w:r>
                <w:rPr>
                  <w:sz w:val="20"/>
                </w:rPr>
                <w:t>4390.927”</w:t>
              </w:r>
            </w:smartTag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6307.1411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1170.4794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1716.6839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2509.6506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3657.2620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5313.0226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7694.7122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1369.4609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2025.6870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2986.4842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4388.7144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6428,7574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9387.5489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1602.2693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2390.3106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3553.9162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5266.4573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7778.7964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11452.8096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1874.6550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2820.5665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4229.1603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6319.7487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9412.3437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13972.4277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2193.3464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3328.2685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5032.7008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7583.6985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11388.9358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17046.3618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2566.2153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3927.3569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5988.9139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9100.4382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13780.6123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20796.5615</w:t>
            </w:r>
          </w:p>
        </w:tc>
      </w:tr>
    </w:tbl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1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МНОЖИТЕЛЬ НАРАЩЕНИЯ  </w:t>
      </w:r>
      <w:r>
        <w:rPr>
          <w:i w:val="0"/>
          <w:position w:val="-10"/>
          <w:sz w:val="20"/>
        </w:rPr>
        <w:object w:dxaOrig="1900" w:dyaOrig="380">
          <v:shape id="_x0000_i1088" type="#_x0000_t75" style="width:94.85pt;height:19.3pt" o:ole="" fillcolor="window">
            <v:imagedata r:id="rId134" o:title=""/>
          </v:shape>
          <o:OLEObject Type="Embed" ProgID="Equation.3" ShapeID="_x0000_i1088" DrawAspect="Content" ObjectID="_1706961075" r:id="rId135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24"/>
        <w:gridCol w:w="1524"/>
        <w:gridCol w:w="1525"/>
        <w:gridCol w:w="1525"/>
        <w:gridCol w:w="1525"/>
        <w:gridCol w:w="1528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1.2300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1.2400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1.2500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1.5129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1.5376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1.5625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1.6900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1.9600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1.8609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1.9066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1.9531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2.1970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2.7440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2.2889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2.3642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2.4414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2.8561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3.8416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2.8153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2.9316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3.0518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3.7129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5.3782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3.4628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3.6352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3.8147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4.8268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7.5295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4.2593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4.5077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4.7684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6.2749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10.5414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5.2389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5.5895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5.9605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8.1573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14.7579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6.4439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6.9310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7.4506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10.6045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20.6610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7.9259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8.5944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9.3132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13.7858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28.9255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9.7489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10.6571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11.6415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17.9216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40.4957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11.9912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13.2148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14.5519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23.2981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56.6939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14.7491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16.3863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18.1899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30.2875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79.3715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18.1414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20.3191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22.7374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39.3738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111.1201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22.3140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25.1956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28.4217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51.1859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155.5681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27.4462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31.2426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35.5271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66.5417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217.7953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33.7588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38.7408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44.4089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86.5042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304.9135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41.5233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48.0386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55.5112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112.4554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426.8789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51.0737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59.5679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69.3889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146.1920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597.6304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62.8206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73.8641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86.7362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190.0496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836.6826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77.2694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91.5915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108.4202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247.0645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1171.3556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95.0413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113.5735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135.5253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321.1839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1639.8978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116.9008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140.8312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169.4066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417.5391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2295.8569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143.7880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174.6306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211.7582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542.8008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3214.1997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176.8593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216.5420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264.6978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705.6410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4499.8796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217.5369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268.5121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330.8722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917.3333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6299.8314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267.5704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3319550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413.5903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1192.5333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8819.7640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329.1115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4118642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516.9879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1550.2933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12347.6696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404.8072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511.9516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646.2349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2015.3813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17286.7374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497.9129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634.8199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807.7936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2619.9956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24201.4324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612.4328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787.1767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1009.7420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3405.9943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33882.0053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753.2924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976.0991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1262.1774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4427.7926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47434.8074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926.5496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1210.3629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1577.7218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5756.1304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66408.7304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1139.6560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1500.8500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1972.1523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7482.9696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92972.2225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1401.7769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1861.0540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2465.1903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9727.8604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130161.1116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1724.1856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2307.7070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3081.4879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12646.2186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182225.5562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2120.7483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2861.5567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3851.8599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16440.0841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255115.7786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2608.5204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3548.3303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4814.8249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21372.1094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357162.0901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3208.4801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4399.9295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6018.5311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27783.7422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500026.9261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3946.4305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5455.9126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7523.1638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36118.8648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700037.6966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4854.1095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6765.3317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9403.9548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46954.5243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980052.7752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5970.5547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8389.0113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11754.9435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61040.8815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1372073.8853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7343.7823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10402.3740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14693.6794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79353.1460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1920903.4394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9032.8522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12898.9437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18367.0992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3159.089”"/>
              </w:smartTagPr>
              <w:r>
                <w:rPr>
                  <w:sz w:val="20"/>
                </w:rPr>
                <w:t>103159.089”</w:t>
              </w:r>
            </w:smartTag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2689264.8152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11110.4082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15994.6902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22958.8740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134106.8167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3764970.7413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13665.8021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19833.4158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28698.5925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174338.8617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5270959.0378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16808.9365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24593.4356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35873.2407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226640.5203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7379342.6529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20674.9919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30495.8602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44841.5509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294632.6763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10331079.7140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25430.2401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37814.8666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56051.9386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383022.4792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14463511.6000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31279.1953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46890.4346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70064.9232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497929.2230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20248916.2390</w:t>
            </w:r>
          </w:p>
        </w:tc>
      </w:tr>
    </w:tbl>
    <w:p w:rsidR="00B754B2" w:rsidRDefault="00B754B2" w:rsidP="00B754B2"/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Приложение 2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МНОЖИТЕЛЬ ДИСКОНТИРОВАНИЯ </w:t>
      </w:r>
      <w:r>
        <w:rPr>
          <w:i w:val="0"/>
          <w:position w:val="-32"/>
          <w:sz w:val="20"/>
        </w:rPr>
        <w:object w:dxaOrig="2000" w:dyaOrig="700">
          <v:shape id="_x0000_i1089" type="#_x0000_t75" style="width:100.1pt;height:35.1pt" o:ole="" fillcolor="window">
            <v:imagedata r:id="rId136" o:title=""/>
          </v:shape>
          <o:OLEObject Type="Embed" ProgID="Equation.3" ShapeID="_x0000_i1089" DrawAspect="Content" ObjectID="_1706961076" r:id="rId137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30"/>
        <w:gridCol w:w="913"/>
        <w:gridCol w:w="913"/>
        <w:gridCol w:w="913"/>
        <w:gridCol w:w="913"/>
        <w:gridCol w:w="913"/>
        <w:gridCol w:w="914"/>
        <w:gridCol w:w="914"/>
        <w:gridCol w:w="914"/>
        <w:gridCol w:w="914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r</w:t>
            </w:r>
          </w:p>
        </w:tc>
        <w:tc>
          <w:tcPr>
            <w:tcW w:w="45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0.9901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0.9804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0.9709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0.9615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0.9524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0.9434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0.9346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0.9259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0.9174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0.9803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0.9612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0.9426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0.9246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0.9070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0.8900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0.8734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0.8573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0.8417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0.9706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0.9423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0.9151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0.8890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0.8638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0.8396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0.7938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0.7722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0.9610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0.9238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0.8885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0.8548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0.8227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0.7921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0.7629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0.7350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0.9057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0.8626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0.8219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0.7835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0.7473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0.7130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0.6806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0.6499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0.9420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0.8880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0.8375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0.7903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0.7462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0.7050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0.6302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0.5963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0.9327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0.8706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0.7599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0.7107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0.5835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0.5470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0.9235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0.8535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0.7894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0.7307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0.6768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0.5820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0.5403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0.5019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0.9143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0.8368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0.7664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0.7026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0.6446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0.5439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0.4604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0.9053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0.8203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0.7441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0.6756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0.6139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0.5584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0.5083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0.4632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0.4224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0.8963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0.8043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0.7224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0.6496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0.5847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0.5268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0.4751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0.4289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0.8874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0.7885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0.7014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0.5568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0.4970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0.4440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0.3555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0.8787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0.6810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0.6006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0.4688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0.3677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0.3262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0.7579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0.5775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0.5051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0.4423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0.3405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0.2992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0.8613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0.7430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0.6419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0.5553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0.4810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0.3624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0.8528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0.7284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0.3387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0.2519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0.8444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0.7142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0.6050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0.2311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0.8360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0.5874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0.4936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0.8277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0.6864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0.4746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0.3305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0.5537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0.6598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0.1637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0.8034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0.6468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0.5219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0.4220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0.3418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0.7954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0.6342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0.5067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0.4057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0.3256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0.7876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0.4919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0.7798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0.6095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0.4776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0.1160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0.7720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0.4637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0.3607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0.7644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0.5859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0.3468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0.7568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0.5744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0.3335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0.0895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0.7493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0.5631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0.4243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0.3207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0.5521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0.3083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0.0754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0.7346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0.5412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0.0691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0.7273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0.0634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0.7201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0.5202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0.7130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0.3660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0.0534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0.7059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0.6989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0.4902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0.3450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0.0449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0.6920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0.4806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0.3350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0.0412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0.6852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0.4712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0.3252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0.6784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0.4619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0.6717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0.3066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0.4440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0.0292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0.6584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0.0268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0.6519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0.4268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0.0246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0.6454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0.6391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0.6327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0.0160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0.6141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0.6080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0.0134</w:t>
            </w:r>
          </w:p>
        </w:tc>
      </w:tr>
    </w:tbl>
    <w:p w:rsidR="00B754B2" w:rsidRDefault="00B754B2" w:rsidP="00B754B2"/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2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МНОЖИТЕЛЬ ДИСКОНТИРОВАНИЯ </w:t>
      </w:r>
      <w:r>
        <w:rPr>
          <w:i w:val="0"/>
          <w:position w:val="-32"/>
          <w:sz w:val="20"/>
        </w:rPr>
        <w:object w:dxaOrig="2000" w:dyaOrig="700">
          <v:shape id="_x0000_i1090" type="#_x0000_t75" style="width:100.1pt;height:35.1pt" o:ole="" fillcolor="window">
            <v:imagedata r:id="rId136" o:title=""/>
          </v:shape>
          <o:OLEObject Type="Embed" ProgID="Equation.3" ShapeID="_x0000_i1090" DrawAspect="Content" ObjectID="_1706961077" r:id="rId138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43"/>
        <w:gridCol w:w="1144"/>
        <w:gridCol w:w="1144"/>
        <w:gridCol w:w="1144"/>
        <w:gridCol w:w="1144"/>
        <w:gridCol w:w="1144"/>
        <w:gridCol w:w="1144"/>
        <w:gridCol w:w="1144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0.9091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0.9009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0.8929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0.8850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0.8772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0.8696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0.8621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0.8264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0.7972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0.7831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0.7695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0.7561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0.7432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0.7513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0.7312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0.7118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0.6931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0.6750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0.6575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0.6407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0.6830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0.6587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0.6355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0.6133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0.5718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0.5523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0.5674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0.5428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0.4972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0.4761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0.5645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0.5066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0.4803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0.4817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0.4251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0.3538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0.4665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0.3269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0.3050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0.4241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0.3606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0.3329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0.3075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0.2630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0.3220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0.2267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0.1954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01821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0.1079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0.1883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0.0930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0.0691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0.0514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0.0443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0.0329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0.0211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0:0182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0.0116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0.01.72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0.0183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</w:tr>
    </w:tbl>
    <w:p w:rsidR="00B754B2" w:rsidRDefault="00B754B2" w:rsidP="00B754B2"/>
    <w:p w:rsidR="00B754B2" w:rsidRDefault="00B754B2" w:rsidP="00B754B2"/>
    <w:p w:rsidR="00B754B2" w:rsidRDefault="00B754B2" w:rsidP="00B754B2"/>
    <w:p w:rsidR="00B754B2" w:rsidRDefault="00B754B2" w:rsidP="00B754B2">
      <w:pPr>
        <w:ind w:firstLine="0"/>
        <w:jc w:val="right"/>
        <w:rPr>
          <w:sz w:val="22"/>
        </w:rPr>
      </w:pPr>
      <w:r>
        <w:rPr>
          <w:sz w:val="22"/>
        </w:rPr>
        <w:lastRenderedPageBreak/>
        <w:t>Продолжение приложения 2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МНОЖИТЕЛЬ ДИСКОНТИРОВАНИЯ </w:t>
      </w:r>
      <w:r>
        <w:rPr>
          <w:i w:val="0"/>
          <w:position w:val="-32"/>
          <w:sz w:val="20"/>
        </w:rPr>
        <w:object w:dxaOrig="2000" w:dyaOrig="700">
          <v:shape id="_x0000_i1091" type="#_x0000_t75" style="width:100.1pt;height:35.1pt" o:ole="" fillcolor="window">
            <v:imagedata r:id="rId136" o:title=""/>
          </v:shape>
          <o:OLEObject Type="Embed" ProgID="Equation.3" ShapeID="_x0000_i1091" DrawAspect="Content" ObjectID="_1706961078" r:id="rId139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06"/>
        <w:gridCol w:w="1306"/>
        <w:gridCol w:w="1307"/>
        <w:gridCol w:w="1309"/>
        <w:gridCol w:w="1307"/>
        <w:gridCol w:w="1307"/>
        <w:gridCol w:w="1309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0.8547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0.8475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0.8403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0.8333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0.8264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0.8197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0.7305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0.7182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0.7062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0.6944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0.6830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0.6719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0.6244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0.6086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0.5787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0.5645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0.5507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0.4987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0.4823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0.4665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0.4514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0.4371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0.3855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0.3704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0.3349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0.3033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0.3332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0.2633-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0.2486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0.2038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0.2255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0.1670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0.1369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0.1372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0.1163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0.0754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0.1110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0.0985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0.0573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0.0708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0.0474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0.0415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0.0391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0.0508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0.0279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0.0367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0.0267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0.0229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0.0365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0.0187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0.0309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0.0183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0.0262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0.0188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0.0169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</w:tbl>
    <w:p w:rsidR="00B754B2" w:rsidRDefault="00B754B2" w:rsidP="00B754B2"/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2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МНОЖИТЕЛЬ ДИСКОНТИРОВАНИЯ </w:t>
      </w:r>
      <w:r>
        <w:rPr>
          <w:i w:val="0"/>
          <w:position w:val="-32"/>
          <w:sz w:val="20"/>
        </w:rPr>
        <w:object w:dxaOrig="2000" w:dyaOrig="700">
          <v:shape id="_x0000_i1092" type="#_x0000_t75" style="width:100.1pt;height:35.1pt" o:ole="" fillcolor="window">
            <v:imagedata r:id="rId136" o:title=""/>
          </v:shape>
          <o:OLEObject Type="Embed" ProgID="Equation.3" ShapeID="_x0000_i1092" DrawAspect="Content" ObjectID="_1706961079" r:id="rId140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24"/>
        <w:gridCol w:w="1524"/>
        <w:gridCol w:w="1525"/>
        <w:gridCol w:w="1525"/>
        <w:gridCol w:w="1525"/>
        <w:gridCol w:w="1528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0.8065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0.7692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0.7143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0.6504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0.6400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0.5245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0.4552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0.3644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0.4230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0.4096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0.3411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0.3277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0.1859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0.2888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0.2621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0.1328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0.0949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0.1789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0.1678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0.1552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0.1443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0.1342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0.1262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0:1164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0.0346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0.1026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0.0938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0.0834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0.0757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0.0610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0.0551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0.0448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0.0195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0.0320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0.0208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0.0105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</w:tr>
    </w:tbl>
    <w:p w:rsidR="00B754B2" w:rsidRDefault="00B754B2" w:rsidP="00B754B2"/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Приложение 3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КОЭФФИЦИЕНТ НАРАЩИВАНИЯ АННУИТЕТА </w:t>
      </w:r>
      <w:r>
        <w:rPr>
          <w:i w:val="0"/>
          <w:position w:val="-24"/>
          <w:sz w:val="20"/>
        </w:rPr>
        <w:object w:dxaOrig="2299" w:dyaOrig="680">
          <v:shape id="_x0000_i1093" type="#_x0000_t75" style="width:115pt;height:34.25pt" o:ole="" fillcolor="window">
            <v:imagedata r:id="rId141" o:title=""/>
          </v:shape>
          <o:OLEObject Type="Embed" ProgID="Equation.3" ShapeID="_x0000_i1093" DrawAspect="Content" ObjectID="_1706961080" r:id="rId142"/>
        </w:object>
      </w:r>
    </w:p>
    <w:p w:rsidR="00B754B2" w:rsidRDefault="00B754B2" w:rsidP="00B754B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30"/>
        <w:gridCol w:w="913"/>
        <w:gridCol w:w="913"/>
        <w:gridCol w:w="913"/>
        <w:gridCol w:w="913"/>
        <w:gridCol w:w="913"/>
        <w:gridCol w:w="914"/>
        <w:gridCol w:w="914"/>
        <w:gridCol w:w="914"/>
        <w:gridCol w:w="914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5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2,0200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2.0300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2.0400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2.0600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2.0800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2.0900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3.0301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3.0604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3.0909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3.1216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3.1525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3.1836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3.2149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3.2464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3.2781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4.0604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4.1216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4.1836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4.2465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4.3101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4.3746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4.4399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4.5061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4.5731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5.1010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5.2040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5.3091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5.4163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5.5256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5.6371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5.7507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5.8666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5.9847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6.1520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6.3081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6.4684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6.6330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6.8019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6.9753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7.1533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7.3359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7.5233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7.2135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7.4343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7.6625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7.8983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8.1420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8.3938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8.6540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8.9228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9.2004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8.2857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8.5830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8.8923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9.2142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9.5491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9.8975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10.2598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10.6366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11.0285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9.3685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9.7546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10.1591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10.5828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11.0266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11.4913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11.9780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12.4876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13.0210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10.4622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10.9497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11.4639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12.0061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12.5779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13.1808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13.8164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14.4866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15.1929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11.5668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12.1687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12.8078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13.4864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14.2068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14.9716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15.7836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16.6455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17.5603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12.6825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13.4121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14.1920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15.0258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15.9171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16.8699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17.8885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18.9771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20.1407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13.8093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14.6803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15.6178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16.6268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17.7130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18.8821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20.1406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21.4953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22.9534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14.9474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15.9739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17.0863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18.2919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19.5986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21.0151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22.5505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24.2149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26.0192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16.0969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17.2934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18.5989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20.0236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21.5786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23.2760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25.1290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27.1521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29.3609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17.2579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18.6393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20.1569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21.8245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23.6575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25.6725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27.8881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30.3243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33.0034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18.4304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20.0121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21.7616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23.6975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25.8404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28.2129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30.8402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33.7502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36.9737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19.6147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21.4123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23.4144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25.6454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28.1324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30.9057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33.9990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37.4502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41.3013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20.8109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22.8406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25.1169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27.6712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30.5390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33.7600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37.3790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41.4463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46.0185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22.0190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24.2974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26.8704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29.7781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33.0660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36.7856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40.9955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45.7620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51.1601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23.2392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25.7833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28.6765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31.9692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35.7193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39.9927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44.8652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50.4229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56.7645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24.4716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27.2990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30.5368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34.2480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38.5052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43.3923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49.0057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55.4568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62.8733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25.7163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28.8450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32.4529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36.6179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41.4305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46.9958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53.4361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60,8933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69.5319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26.9735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30.4219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34.4265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39.0826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44.5020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50.8156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58.1767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66.7648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76.7898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28.2432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32.0303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36.4593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41.6459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47.7271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54.8645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63.2490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73.1059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84.7009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29.5256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33.6709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38.5530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44.3117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51.1135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59.1564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68.6765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79.9544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93.3240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30.8209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35.3443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40.7096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47.0842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54.6691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63.7058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74.4838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87.3508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102.7231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32.1291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37.0512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42.9309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49.9676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58.4026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68.5281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80.6977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95.3388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112.9682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33.4504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38.7922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45.2189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52.9663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62.3227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73.6398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87.3465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103.9659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124.1354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34.7849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40.5681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47.5754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56.0849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66.4388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79.0582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94.4608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113.2832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136.3075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36.1327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42.3794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50.0027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59.3283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70.7608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84.8017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102.0730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123.3459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149.5752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37.4941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44.2270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52.5028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62.7015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75.2988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90.8898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110.2182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134.2135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164.0370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38.8690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46.1116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55.0778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66.2095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80.0638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97.3432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118.9334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145.9506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179.8003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40.2577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48.0338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57.7302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69.8579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85.0670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104.1838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128.2588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158.6267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196.9823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41.6603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49.9945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60.4621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73.6522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90.3203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111.4348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138.2369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172.3168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215.7108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43.0769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51.9944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63.2759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77.5983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95.8363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119.1209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148.9135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187.1021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236.1247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44.5076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54.0343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66.1742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81.7022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101.6281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127.2681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160.3374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203.0703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258.3759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45.9527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56.1149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69.1594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85.9703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107.7095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135.9042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172.5610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220.3159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282.6298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47.4123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58.2372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72.2342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90.4091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114.0950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145.0585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185.6403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238.9412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309.0665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48.8864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60.4020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75.4013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95.0255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120.7998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154.7620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199.6351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259.0565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337.8824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50.3752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62.6100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78.6633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99.8265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127.8398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165.0477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214.6096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280.7810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369.2919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51.8790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64.8622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82.0232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104.8196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135.2318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175.9505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230.6322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304.2435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403.5281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53.3978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67.1595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85.4839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110.0124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142.9933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187.5076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247.7765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329.5830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440.8457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54.9318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69.5027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89.0484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115.4129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151.1430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199.7580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266.1209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356.9496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481.5218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56.4811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71.8927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92.7199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121.0294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159.7002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212.7435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285.7493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386.5056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525.8587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58.0459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74.3306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96.5015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126.8706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168.6852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226.5081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306.7518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418.4261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574.1860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59.6263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76.8172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100.3965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132.9454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178.1194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241.0986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329.2244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452.9002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626.8628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61.2226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79.3535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104.4084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139.2632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188.0254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256.5645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353.2701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490.1322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684.2804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62.8348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81.9406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108.5406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145.8337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198.4267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272.9584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378.9990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530.3427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746.8656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64.4632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84.5794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112.7969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152.6671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209.3480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290.3359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406.5289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573.7702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815.0836</w:t>
            </w:r>
          </w:p>
        </w:tc>
      </w:tr>
    </w:tbl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3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КОЭФФИЦИЕНТ НАРАЩИВАНИЯ АННУИТЕТА </w:t>
      </w:r>
      <w:r>
        <w:rPr>
          <w:i w:val="0"/>
          <w:position w:val="-24"/>
          <w:sz w:val="20"/>
        </w:rPr>
        <w:object w:dxaOrig="2299" w:dyaOrig="680">
          <v:shape id="_x0000_i1094" type="#_x0000_t75" style="width:115pt;height:34.25pt" o:ole="" fillcolor="window">
            <v:imagedata r:id="rId143" o:title=""/>
          </v:shape>
          <o:OLEObject Type="Embed" ProgID="Equation.3" ShapeID="_x0000_i1094" DrawAspect="Content" ObjectID="_1706961081" r:id="rId144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43"/>
        <w:gridCol w:w="1144"/>
        <w:gridCol w:w="1144"/>
        <w:gridCol w:w="1144"/>
        <w:gridCol w:w="1144"/>
        <w:gridCol w:w="1144"/>
        <w:gridCol w:w="1144"/>
        <w:gridCol w:w="1144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2.1100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2.1400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2.1500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2.1600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3.3100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3.3421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3.3744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3.4069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3.4396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3.4725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3.5056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4.6410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. 4.7097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4.7793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4.8498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4.9211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4.9934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5.0665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6.1051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6.2278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6.3528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6.4803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6.6101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6.7424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6.8771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7.7156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7.9129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8.1152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8.3227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8.5355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8.7537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8.9775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9.4872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9.7833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10.0890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10.4047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10.7305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11.0668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11.4139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11.4359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11.8594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12.2997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12.7573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13.2328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13.7268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14.2401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13.5795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14.1640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14.7757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15.4157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16.0853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16.7858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17.5185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15.9374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16.7220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17.5487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18.4197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19.3373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20.3037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21.3215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18.5312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19.5614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20.6546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21.8143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23.0445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24.3493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25.7329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21.3843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22.7132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24.1331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25.6502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27.2707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29.0017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30.8502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24.5227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26.2116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28.0291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29.9847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32.0887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34.3519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36.7862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27.9750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30.0949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32.3926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34.8827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37.5811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40.5047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43.6720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31.7725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34.4054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37.2797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40.4175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43.8424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47.5804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51.6595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35.9497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39.1899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42.7533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46.6717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50.9804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55.7175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60.9250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40.5447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44.5008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48.8837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53.7391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59.1176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65.0751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71.6730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45.5992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50.3959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55.7497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61.7251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68.3941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75.8364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84.1407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51.1591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56.9395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63.4397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70.7494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78.9692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88.2118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98.6032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57.2750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64.2028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72.0524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80.9468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91.0249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102.4436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115.3797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64.0025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72.2651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81.6987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92.4699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104.7684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118.8101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134.8405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71.4027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81.2143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92.5026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105.4910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120.436П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137.6316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157.4150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79.5430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91.1479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104.6029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120.2048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138.2970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159.2764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183.6014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88.4973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102.1742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118.1552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136.8315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158.6586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184.1678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213.9776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98.3471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114.4133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133.3339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155.6196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181.8708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212,7930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249.2140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109.1818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127.9988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150.3339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176.8501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208.3327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245.7120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290.0883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121.0999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143.0786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169.3740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200.8406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238.4993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283.5688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337.5024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134.2099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159.8173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190.6989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227.9499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272.8892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327.1041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392.5028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148.6309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178.3972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214.5828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258.5834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3110937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377.1697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456.3032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164.4940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199.0209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241.3327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293.1992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356.7868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434.7451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530.3117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181.9434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221.9132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271.2926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3313151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407.7370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500.9569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616.1616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201.1378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247.3236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304.8477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376.5161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465.8202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577.1005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715.7475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222.2515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275.5292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342.4294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426.4632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5310350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664.6655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831.2671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245.4767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306.8374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384.5210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4819034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607.5199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765.3654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965.2698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271.0244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341.5896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431.6635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546.6808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693.5727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881.1702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1120.7130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299.1268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380.1644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484.4631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618.7493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791.6729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1014.3457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1301.0270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330.0395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422.9825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543.5987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700.1867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903.5071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1167.4975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1510.1914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364.0434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470.5106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609.8305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7912110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1030.9981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1343.6222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1752.8220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401.4478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523.2667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684.0102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896.1984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1176.3378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1546.1655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2034.2735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442.5926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581.8261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767.0914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1013.7042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13410251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1779.0903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2360.7572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487.8518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646.8269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860.1424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1146.4858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1530.9086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2046.9539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2739.4784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537.6370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718.9779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964.3595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1296.5289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1746.2358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2354.9969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3178.7949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592.4007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799.0655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1081.0826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1466.0777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1991.7088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2709.2465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3688.4021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652.6408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887.9627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1211.8125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1657.6678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2271.5481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3116.6334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4279.5465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718.9048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986.6386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1358.2300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1874.1646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2590.5648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3585.1285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4965.2739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791.7953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1096.1688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1522.2176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2118.8060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2954.2439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4123.8977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5760.7177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871.9749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1217.7474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1705.8838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2395.2508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3368.8380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4743.4824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6683.4326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960.1723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1352.6996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1911.5898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2707.6334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3841.4753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5456.0047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7753.7818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1057.1896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1502.4965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2141.9806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3060.6258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4380.2819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6275.4055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8995.3869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1163.9085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1668.7712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2400.0182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3459.5071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4994.5213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7217.7163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10435.6488</w:t>
            </w:r>
          </w:p>
        </w:tc>
      </w:tr>
    </w:tbl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3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КОЭФФИЦИЕНТ НАРАЩИВАНИЯ АННУИТЕТА </w:t>
      </w:r>
      <w:r>
        <w:rPr>
          <w:i w:val="0"/>
          <w:position w:val="-24"/>
          <w:sz w:val="20"/>
        </w:rPr>
        <w:object w:dxaOrig="2299" w:dyaOrig="680">
          <v:shape id="_x0000_i1095" type="#_x0000_t75" style="width:115pt;height:34.25pt" o:ole="" fillcolor="window">
            <v:imagedata r:id="rId145" o:title=""/>
          </v:shape>
          <o:OLEObject Type="Embed" ProgID="Equation.3" ShapeID="_x0000_i1095" DrawAspect="Content" ObjectID="_1706961082" r:id="rId146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06"/>
        <w:gridCol w:w="1306"/>
        <w:gridCol w:w="1307"/>
        <w:gridCol w:w="1309"/>
        <w:gridCol w:w="1307"/>
        <w:gridCol w:w="1307"/>
        <w:gridCol w:w="1309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2.1700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2.1800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2.1900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2.2200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3.5389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3.5724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3.6061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3.6400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3.6741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3.7084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5.1405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5.2154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5.2913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5.3680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5.4457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5.5242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7.0144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7.1542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7.2966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7.4416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7.5892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7.7396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9.2068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9.4420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9.6830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9.9299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10.1830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10.4423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11.7720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12.1415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12.5227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12.9159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13.3214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13.7396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14.7733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15.3270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15.9020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16.4991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17.1189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17.7623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18.2847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19.0859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19.9234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20.7989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21.7139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22.6700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22.3931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23.5213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24.7089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25.9587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27.2738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28.6574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27.1999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28.7551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30.4035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32.1504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34.0013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35.9620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32.8239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34.9311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37.1802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39.5805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42.1416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44.8737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39.4040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42.2187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45.2445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48.4966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51.9913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55.7459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47.1027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50.8180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54.8409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59.1959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63.9095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69.0100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56.1101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60.9653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66.2607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72.0351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78.3305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85.1922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66.6488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72.9390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79.8502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87.4421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95.7799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104.9345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78.9792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87.0680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96.0218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105.9306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116.8937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129.0201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93.4056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103.7403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115.2659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128.1167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142.4413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158.4045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110.2846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123.4135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138.1664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154.7400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173.3540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194.2535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130.0329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146.6280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165.4180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186.6880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210.7584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237.9893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153.1385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174.0210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197.8474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225.0256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256.0176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291.3469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180.1721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206.3448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236.4385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271.0307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310.7813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356.4432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211.8013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244.4868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282.3618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326.2369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377.0454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435.8607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248.8076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289.4945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337.0105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392.4842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457.2249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532.7501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292.1049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342.6035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402.0425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471.9811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554.2422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650.9551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342.7627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405.2721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479.4306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567.3773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671.6330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795.1653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402.0323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479.2211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571.5224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681.8528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813.6759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971.1016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471.3778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566.4809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681.1116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819.2233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985.5479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1185.7440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552.5121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669.4475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811.5228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984.0680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1193.5129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1447.6077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647.4391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790.9480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966.7122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1181.8816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1445.1507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1767.0813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758.5038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934.3186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1151.3875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1419.2579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1749.6323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2156.8392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888.4494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1103.4960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1371.1511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1704.1095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2118.0551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2632.3439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1040.4858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1303.1253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1632.6698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2045.9314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2563.8467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3212.4595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1218.3684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1538.6878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1943.8771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2456.1176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3103.2545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3920.2006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1426.4910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1816.6516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2314.2137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2948.3411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3755.9379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4783.6447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1669.9945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2144.6489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2754.9143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3539.0094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4545.6848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5837.0466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1954.8936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2531.6857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3279.3481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4247.8113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5501.2787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7122.1968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2288.2255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2988.3891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3903.4242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5098.3735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6657.5472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8690.0801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2678.2238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3527.2992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4646.0748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6119.0482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8056.6321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10602.8978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3134.5218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4163.2130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55298290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7343.8578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9749.5248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12936.5353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3668,3906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4913.5914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6581.4965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8813.6294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11797.9250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15783.5730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4293.0169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5799.0378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7832.9808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10577.3553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14276.4893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19256.9591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5023.8298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6843.8646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9322.2472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12693.8263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17275.5521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23494.4901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5878.8809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8076.7603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11094.4741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15233.5916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20904.4180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28664.2779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6879.2907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9531.5771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13203.4242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18281.3099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25295.3458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34971.4191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8049.7701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11248.2610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15713.0748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21938.5719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30608.3684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42666.1312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9419.2310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13273.9480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18699.5590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26327.2863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37037.1257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52053.6801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11021.5002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15664.2586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22253.4753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31593.7436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44815.9222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63506.4897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12896.1553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18484.8251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26482.6356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37913.4923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54228.2658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77478.9175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15089.5017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21813.0937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31515.3363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45497.1908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65617.2016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94525.2793</w:t>
            </w:r>
          </w:p>
        </w:tc>
      </w:tr>
    </w:tbl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3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КОЭФФИЦИЕНТ НАРАЩИВАНИЯ АННУИТЕТА </w:t>
      </w:r>
      <w:r>
        <w:rPr>
          <w:i w:val="0"/>
          <w:position w:val="-24"/>
          <w:sz w:val="20"/>
        </w:rPr>
        <w:object w:dxaOrig="2299" w:dyaOrig="680">
          <v:shape id="_x0000_i1096" type="#_x0000_t75" style="width:115pt;height:34.25pt" o:ole="" fillcolor="window">
            <v:imagedata r:id="rId147" o:title=""/>
          </v:shape>
          <o:OLEObject Type="Embed" ProgID="Equation.3" ShapeID="_x0000_i1096" DrawAspect="Content" ObjectID="_1706961083" r:id="rId148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24"/>
        <w:gridCol w:w="1524"/>
        <w:gridCol w:w="1525"/>
        <w:gridCol w:w="1525"/>
        <w:gridCol w:w="1525"/>
        <w:gridCol w:w="1528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2.2300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2.2400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2.2500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3.7429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3.7776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3.8125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4.3600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5.6038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5.6842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5.7656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6.1870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7.1040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7.8926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8.0484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8.2070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9.0431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10.9456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10.7079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10.9801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11.2588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12.7560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16.3238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14.1708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14.6153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15.0735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17.5828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23.8534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18.4300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19.1229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19.8419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23.8577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34.3947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23.6690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24.7125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25.8023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32.0150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49.1526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30.1128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31.6434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33.2529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42.6195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69.8137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38.0388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40.2379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42.5661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56.4053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98.7391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47.7877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50.8950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54.2077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74.3270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139.2348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59.7788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64.1097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68.7596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97.6250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195.9287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74.5280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80.4961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86.9495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127.9125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275.3002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92.6694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100.8151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109.6868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167.2863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386.4202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114.9834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126.0108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138.1085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218,4722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541.9883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142.4295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157.2534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173.6357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285.0139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759.7837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176.1883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195.9942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218.0446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371.5180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1064.6971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217.7116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244.0328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273.5558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483.9734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1491.5760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268.7853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303.6006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342.9447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630.1655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2089.2064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331.6059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377.4648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429.6809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820.2151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2925.8889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408.8753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469.0563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538.1011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1067.2796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4097.2445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503.9166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582.6298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673.6264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1388.4635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5737.1423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620.8174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723.4610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843,0329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1806.0026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8032.9993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764.6054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898.0916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1054.7912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2348.8033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11247.1990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941.4647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1114.6336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1319.4890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3054.4443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15747.0785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1159.0016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1383.1457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1650.3612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3971.7776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22046.9099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1426.5719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1716.1007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2063.9515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51643109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308б6.6734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1755.6835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2128.9648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2580.9394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6714.6042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43214.3435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2160.4907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2640.9164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3227.1743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8729.9855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60501.0809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2658.4036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3275.7363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4034.9678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11349.9811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84702.5132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3270.8364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4062.9130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5044.7098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14755.9755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118584.5185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4024.1287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5039.0122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6306.8872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19183.7681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166019.3260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4950.6783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6249.3751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7884.6091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24939.8985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232428.0563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6090.3344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7750.2251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9856.7613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32422.8681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325400.2789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7492.1113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9611.2791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12321.9516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42150.7285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455561.3904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9216.2969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11918.9861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15403.4396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54796.9471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637786.9466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11337.0451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14780.5428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19255.2994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71237.0312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892902.7252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13945.5655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18328.8731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24070.1243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92609.1405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1250064.8153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17154.0456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22728.8026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30088.6554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120392.8827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1750091.7415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21100.4761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28184.7152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37611.8192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156511.7475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2450129.4380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25954.5856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34950.0469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47015.7740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203466.2718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3430182.2133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31925.1403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43339.0581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58770.7175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264507.1533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4802256.0986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39268.9225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53741.4321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73464.3969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343860.2993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6723159.5380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48301.7747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66640.3758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91831.4962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447019.3891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9412424.3532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59412.1829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82635.0660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114790.3702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581126.2058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13177395.0940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73077.9850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102468.4818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143488.9627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755465.0675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18448354.1320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89886.9215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127061.9174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179362.2034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982105.5878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25827696.7850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110561.9135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157557.7776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224203.7543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1276738.2641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36158776.4990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135992.1536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195372.6442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280255.6929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1659760.7433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50622288.0990</w:t>
            </w:r>
          </w:p>
        </w:tc>
      </w:tr>
    </w:tbl>
    <w:p w:rsidR="00B754B2" w:rsidRDefault="00B754B2" w:rsidP="00B754B2"/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Приложение 4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КОЭФФИЦИЕНТ ДИСКОНТИРОВАНИЯ АННУИТЕТА </w:t>
      </w:r>
      <w:r>
        <w:rPr>
          <w:i w:val="0"/>
          <w:position w:val="-24"/>
          <w:sz w:val="20"/>
        </w:rPr>
        <w:object w:dxaOrig="2420" w:dyaOrig="660">
          <v:shape id="_x0000_i1097" type="#_x0000_t75" style="width:121.15pt;height:33.35pt" o:ole="" fillcolor="window">
            <v:imagedata r:id="rId149" o:title=""/>
          </v:shape>
          <o:OLEObject Type="Embed" ProgID="Equation.3" ShapeID="_x0000_i1097" DrawAspect="Content" ObjectID="_1706961084" r:id="rId150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30"/>
        <w:gridCol w:w="913"/>
        <w:gridCol w:w="913"/>
        <w:gridCol w:w="913"/>
        <w:gridCol w:w="913"/>
        <w:gridCol w:w="913"/>
        <w:gridCol w:w="914"/>
        <w:gridCol w:w="914"/>
        <w:gridCol w:w="914"/>
        <w:gridCol w:w="914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5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0.9901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0.9804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0.9709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0.9615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0.9524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0.9434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0.9346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0.9259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0.9174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1.9704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1.9416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1.8861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1.8594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1.8334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1.8080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1.7833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1.7591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2.9410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2.8839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2.8286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2.7751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2.7232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2.6243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2.5771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2.5313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3.8077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3.7171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3.6299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3.5460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3.4651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3.3872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3.3121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3.2397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4.8534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4.5797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4.4518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4.3295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4.2124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3.8897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5.7955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5.6014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5.4172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5.2421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5.0757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4.9173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4,6229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4.4859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6.7282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6.4720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6.2303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5.7864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5.5824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5.3893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5.2064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5.0330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7.6517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7.3255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7.0197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6.7327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6.4632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6.2098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5.9713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5.7466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5.5348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8.5660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8.1622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7.7861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7.4353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7.1078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6.5152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6.2469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5.9952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9.4713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8.9826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8.5302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8.1109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7.7217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7.3601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7.0236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6.7101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6.4177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10.3676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9.2526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8.7605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8.3064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7.8869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7.4987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7.1390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6.8052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11.2551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10.5753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9.3851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8.8633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8.3838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7.9427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7.5361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7.1607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12.1337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11.3484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10.6350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9.9856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9.3936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8.8527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8.3577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7.9038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7.4869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13.0037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12.1062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11.2961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10.5631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9.8986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9.2950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8.7455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8.2442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7.7862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13.8651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12.8493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11.9379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11.1184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10.3797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9.7122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9.1079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8.5595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8.0607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14.7179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13.5777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12.5611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11.6523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10.8378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10.1059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9.4466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8.8514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8.3126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15.5623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14.2919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13.1661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12.1657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11.2741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10.4773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9.7632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9.1216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8.5436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16.3983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14.9920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13.7535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12.6593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11.6896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10.8276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10.0591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9.3719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8.7556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17,2260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15.6785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14.3238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13.1339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12.0853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11.1581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10.3356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9.6036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8.9501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18.0456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16.3514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14.8775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13.5903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12.4622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11.4699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10.5940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9.8181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9.1285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18.8570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17.0112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15.4150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14.0292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12.8212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11.7641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10.8355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10.0168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9.2922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19.6604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17.6580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15.9369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14.4511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13.1630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12.0416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11.0612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10.2007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9.4424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20.4558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18.2922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16.4436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14.8568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13.4886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12.3034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11.2722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10.3711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9.5802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21.2434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18.9139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16.9355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15.2470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13.7986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12.5504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11.4693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10.5288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9.7066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22.0232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19.5235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17.4131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15.6221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14.0939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12.7834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11.6536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10.6748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9.8226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22.7952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20.1210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17.8768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15.9828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14.3752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13.0032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11.8258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9.9290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23.5596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20.7069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18.3270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16.3296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14.6430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13.2105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11.9867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10.9352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10.0266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24.3164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21.2813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18.7641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16.6631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14.8981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13.4062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12.1371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11.0511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10.1161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25.0658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21.8444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19.1885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16.9837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15.1411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13.5907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12.2777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11.1584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10.1983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25.8077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22.3965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19.6004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17.2920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15.3725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13.7648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12.4090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11.2578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10.2737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26.5423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22.9377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20.0004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17.5885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15.5928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13.9291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12.5318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11.3498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10.3428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27.2696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23.4683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20.3888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17.8736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15.8027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14.0840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12.6466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11.4350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10.4062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27.9897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23.9886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20.7658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18.1476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16.0025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14.2302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12.7538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11.5139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10.4644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28.7027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24.4986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21.1318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18.4112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16.1929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14.3681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12.8540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11.5869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10.5178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29.4086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24.9986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21.4872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18.6646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16.3742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14.4982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12.9477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11.6546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10.5668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30.1075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25.4888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21.8323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18.9083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16.5469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14.6210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13.0352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11.7172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10.6118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30.7995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25.9695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22.1672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19.1426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16.7113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14.7368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13.1170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11.7752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10.6530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31.4847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26.4406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22.4925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19.3679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16.8679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14.8460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13.1935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11.8289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10.6908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32.1630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26.9026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22.8082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19.5845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17.0170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14.9491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13.2649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11.8786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10.7255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32.8347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27.3555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23.1148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19.7928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17.1591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15.0463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13.3317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11.9246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10.7574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33.4997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27.7995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23.4124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19.9931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17.2944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15.1380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13.3941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11.9672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10.7866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34.1581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28.2348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23.7014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20.1856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17.4232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15.2245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13.4524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12.0067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10.8134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34.8100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28.6616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23.9819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20.3708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17.5459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15.3062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13.5070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12.0432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10.8380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35.4555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29.0800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24.2543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20.5488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17.6628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15.3832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13.5579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12.0771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10.8605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36.0945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29.4902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24.5187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20.7200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17.7741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15.4558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13.6055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12.1084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10.8812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36.7272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29.8923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24.7754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20.8847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17.8801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15.5244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13.6500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12.1374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10.9002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37.3537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30.2866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25.0247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21.0429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17.9810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15.5890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13.6916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12.1643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10.9176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37.9740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30.6731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25.2667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21.1951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18.0772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15.6500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13.7305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12.1891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10.9336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38.5881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31.0521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25.5017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21.3415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18.1687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15.7076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13.7668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12.2122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10.9482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39.1961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31.4236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25.7298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21.4822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18.2559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15.7619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13.8007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12.2335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10.9617</w:t>
            </w:r>
          </w:p>
        </w:tc>
      </w:tr>
    </w:tbl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4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КОЭФФИЦИЕНТ ДИСКОНТИРОВАНИЯ АННУИТЕТА </w:t>
      </w:r>
      <w:r>
        <w:rPr>
          <w:i w:val="0"/>
          <w:position w:val="-24"/>
          <w:sz w:val="20"/>
        </w:rPr>
        <w:object w:dxaOrig="2420" w:dyaOrig="660">
          <v:shape id="_x0000_i1098" type="#_x0000_t75" style="width:121.15pt;height:33.35pt" o:ole="" fillcolor="window">
            <v:imagedata r:id="rId151" o:title=""/>
          </v:shape>
          <o:OLEObject Type="Embed" ProgID="Equation.3" ShapeID="_x0000_i1098" DrawAspect="Content" ObjectID="_1706961085" r:id="rId152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43"/>
        <w:gridCol w:w="1144"/>
        <w:gridCol w:w="1144"/>
        <w:gridCol w:w="1144"/>
        <w:gridCol w:w="1144"/>
        <w:gridCol w:w="1144"/>
        <w:gridCol w:w="1144"/>
        <w:gridCol w:w="1144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0.9091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0.9009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0.8929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0.8850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0.8772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0.8696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0.8621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1.7355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1.7125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1.6901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1.6681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1.6467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1.6257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1.6052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2.4869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2.4437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2.4018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2.3612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2.3216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2.2832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2.2459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3.1699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3.1024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3.0373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2.9745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2.9137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2.8550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2.7982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3.7908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3.6959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3.5172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3.3522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3.2743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4.3553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4.2305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4.1114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3.8887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3.7845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3.6847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4.8684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4.7122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4.5638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4.4226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4.2883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4.0386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5.3349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5.1461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4.9676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4.7988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4.6389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4.4873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4.3436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5.7590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5.5370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5.3282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5.1317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4.9464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4.7716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4.6065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6.1446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5.8892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5.6502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5.4262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5.0188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4.8332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6.4951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6.2065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5.9377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5.6869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5.4527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5.2337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5.0286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6.8137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6.4924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6.1944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5.9176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5.6603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5.4206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5.1971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7.1034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6.7499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6.4235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6.1218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5.8424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5.5831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5.3423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7.3667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6.9819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6.6282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5.7245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5.4675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7.6061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7.1909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6.8109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6.4624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6.1422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5.8474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5.5755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7.8237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7.3792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6.9740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6.2651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5.9542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5.6685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8.0216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7.5488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7.1196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6.7291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6.3729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6.0472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5.7487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8.2014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7.7016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7.2497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6.8399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6.4674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6.1280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5.8178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8.3649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7.8393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7.3658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6.9380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6.5504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6.1982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8.5136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7.9633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7.4694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7.0248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6^231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6.2593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5.9288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8.6487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8.0751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7.5620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6.6870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5.9731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8.7715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8.1757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7.6446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7.1695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6.3587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6.0113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8.8832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8.2664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7.7184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7.2297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6.7921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6.3988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6.0442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8.9847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8.3481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7.7843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7.2829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6.8351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6.4338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6.0726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25'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9.0770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8.4217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7.8431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6.8729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6.4641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6.0971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9.1609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8.4881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7.8957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7.3717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6.9061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6.4906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6.1182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9.2372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8.5478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7.9426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7.4086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6.9352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6.5135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6.1364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9.3066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8.6016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7.9844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7.4412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6.9607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6.5335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6.1520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5.3696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8.6501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8.0218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7.4701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6.9830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6.5509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6.1656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9.4269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8.6938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8.0552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7.4957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7.0027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6.1772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9.4790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8.7331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8.0850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7.5183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7.0199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6.5791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6.1872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9.5264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8.7686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8.1116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7.5383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7.0350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6.5905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6.1959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9.5694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8.8005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8.1354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7.5560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7.0482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6.6005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6.2034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9.6086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8.8293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8.1566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7.5717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7.0599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6.6091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6.2098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9.6442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8.8552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8.1755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7.5856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6.6166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6.2153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9.6765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8.8786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8.1924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7.5979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7.0790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6.6231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6.2201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9.7059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8.8996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8.2075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7.6087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7.0868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6.6288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6.2242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9.7327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8.9186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8.2210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7.6183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7.0937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6.6338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6.2278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9.7570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8.9357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8.2330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7.6268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7.0997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6.6380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6.2309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9.7791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8.9511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8.2438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7.6344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7.1050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6.6418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6.2335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9.7991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8.9649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8,2534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7.6410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7.1097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6.6450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6.2358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9.8174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8.9774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8.2619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7.6469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7.1138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6.6478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6.2377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9.8340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8.9886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8.2696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7.6522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7.1173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6.6503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6.2394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9.8491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8.9988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8.2764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7.6568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7.1205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6.6524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6.2409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9.8628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8.2825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7.6609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7.1232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6.6543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6.2421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9.8753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8.2880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7.6645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7.1256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6.6559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6.2432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9.8866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9.0235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8.2928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7.6677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7.1277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6.6573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6.2442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9.8969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9.0302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8.2972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7.6705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7.1296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6.6585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6.2450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9.9063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9.0362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8.3010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7.6730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7.1312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6.6596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6.2457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9.9148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9.0417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7.6752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7.1327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6.6605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6.2463</w:t>
            </w:r>
          </w:p>
        </w:tc>
      </w:tr>
    </w:tbl>
    <w:p w:rsidR="00B754B2" w:rsidRDefault="00B754B2" w:rsidP="00B754B2"/>
    <w:p w:rsidR="00B754B2" w:rsidRDefault="00B754B2" w:rsidP="00B754B2"/>
    <w:p w:rsidR="00B754B2" w:rsidRDefault="00B754B2" w:rsidP="00B754B2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Продолжение приложения 4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КОЭФФИЦИЕНТ ДИСКОНТИРОВАНИЯ АННУИТЕТА </w:t>
      </w:r>
      <w:r>
        <w:rPr>
          <w:i w:val="0"/>
          <w:position w:val="-24"/>
          <w:sz w:val="20"/>
        </w:rPr>
        <w:object w:dxaOrig="2420" w:dyaOrig="660">
          <v:shape id="_x0000_i1099" type="#_x0000_t75" style="width:121.15pt;height:33.35pt" o:ole="" fillcolor="window">
            <v:imagedata r:id="rId151" o:title=""/>
          </v:shape>
          <o:OLEObject Type="Embed" ProgID="Equation.3" ShapeID="_x0000_i1099" DrawAspect="Content" ObjectID="_1706961086" r:id="rId153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06"/>
        <w:gridCol w:w="1306"/>
        <w:gridCol w:w="1307"/>
        <w:gridCol w:w="1309"/>
        <w:gridCol w:w="1307"/>
        <w:gridCol w:w="1307"/>
        <w:gridCol w:w="1309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0.8547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0.8475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0.8403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0.8333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0.8264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0.8197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1.5852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1.5656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1.5465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1.5278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1.5095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1.4915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2.2096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2.1743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2.1399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2.1065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2.0739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2.0422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2.7432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2.6901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2.6386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2.5887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2.5404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2.4936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3.1993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3.1272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3.0576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2.9906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2.9260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2.8636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3.5892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3.4976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3.4098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3.3255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3.2446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3.1669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3.9224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3.8115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3.7057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3.6046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3.5079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3.4155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4.2072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4.0776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3.9544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3.8372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3.7256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3.6193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4.4506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4.3030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4.0310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3.9054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3.7863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4.6586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4.4941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4.3389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4.1925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4.0541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3.9232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4.8364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4.6560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4,4865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4.3271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4.1769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4.0354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4.9884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4.7932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4.6105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4.4392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4.2784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4.1274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5.1183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4.9095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4.7147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4.5327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4.3624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4.2028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5.2293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5.0081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4.8023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4.6106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4.4317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4.2646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5.3242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5.0916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4.8759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4.6755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4.4890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4.3152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5.4053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5.1624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4.9377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4.7296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4.5364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4.3567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5.4746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5.2223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4.9897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4.7746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4.5755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4.3908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5.5339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5.2732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5.0333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4.8122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4.6079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4.4187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5.5845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5.3162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5.0700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4.8435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4.6346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4.4415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5.6278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5.3527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5.1009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4.8696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4.6567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4.4603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5.6648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5.3837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5.1268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4.8913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4.6750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4.4756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5.6964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5.4099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5.1486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4.9094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4.6900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4.4882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5.7234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5.4321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5.1668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4.9245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4.7025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4.4985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5.7465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5.4509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5.1822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4.9371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4.7128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4.5070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5.7662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5.4669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5.1951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4.9476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4.7213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4.5139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5.7831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5.4804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5.2060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4.9563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4.7284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4.5196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5.7975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5.4919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5.2151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4.9636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4.7342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4.5243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5.8099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5.5016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5.2228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4.9697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4.7390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4.5281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5.8204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5.5098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5.2292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4.9747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4.7430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4.5312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5.8294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5.5168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5.2347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4.9789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4.7463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4.5338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5.8371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5.5227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5.2392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4.9824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4.7490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4.5359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5.8437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5.5277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5.2430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4.9854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4.5376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5.8493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5.5320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5.2462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4.9878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4.5390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5.8541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5.5356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5.2489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4.9898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4.5402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5.8582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5.5386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4.5411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5.8617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5.5412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4.7569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4.5419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5.8647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5.5434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4.5426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5.8673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5.5452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4.7585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4.5431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5.8695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5.5468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4.7591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4.5435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5.5482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4.7596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4.5439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5.5493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4.5441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5.5502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5.2596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4.5444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5.2602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4.5446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5.2607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4.7608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4.5447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5.2611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4.9986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4.5449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5.2614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4.5450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5.5532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5.2617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4.5451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5.5536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5.2619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4.9992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4.5451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5.8797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5.2621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5.8801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5.5541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5.2623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4.9995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4.7616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4.5452</w:t>
            </w:r>
          </w:p>
        </w:tc>
      </w:tr>
    </w:tbl>
    <w:p w:rsidR="00B754B2" w:rsidRDefault="00B754B2" w:rsidP="00B754B2"/>
    <w:p w:rsidR="00B754B2" w:rsidRDefault="00B754B2" w:rsidP="00B754B2"/>
    <w:p w:rsidR="00B754B2" w:rsidRDefault="00B754B2" w:rsidP="00B754B2"/>
    <w:p w:rsidR="00B754B2" w:rsidRDefault="00B754B2" w:rsidP="00B754B2">
      <w:pPr>
        <w:ind w:firstLine="0"/>
        <w:jc w:val="right"/>
        <w:rPr>
          <w:sz w:val="22"/>
        </w:rPr>
      </w:pPr>
      <w:r>
        <w:rPr>
          <w:sz w:val="22"/>
        </w:rPr>
        <w:lastRenderedPageBreak/>
        <w:t>Продолжение приложения 4</w:t>
      </w:r>
    </w:p>
    <w:p w:rsidR="00B754B2" w:rsidRDefault="00B754B2" w:rsidP="00B754B2">
      <w:pPr>
        <w:pStyle w:val="11"/>
        <w:outlineLvl w:val="0"/>
        <w:rPr>
          <w:i w:val="0"/>
          <w:sz w:val="22"/>
        </w:rPr>
      </w:pPr>
      <w:r>
        <w:rPr>
          <w:i w:val="0"/>
          <w:sz w:val="22"/>
        </w:rPr>
        <w:t xml:space="preserve">КОЭФФИЦИЕНТ ДИСКОНТИРОВАНИЯ АННУИТЕТА </w:t>
      </w:r>
      <w:r>
        <w:rPr>
          <w:i w:val="0"/>
          <w:position w:val="-24"/>
          <w:sz w:val="20"/>
        </w:rPr>
        <w:object w:dxaOrig="2420" w:dyaOrig="660">
          <v:shape id="_x0000_i1100" type="#_x0000_t75" style="width:121.15pt;height:33.35pt" o:ole="" fillcolor="window">
            <v:imagedata r:id="rId154" o:title=""/>
          </v:shape>
          <o:OLEObject Type="Embed" ProgID="Equation.3" ShapeID="_x0000_i1100" DrawAspect="Content" ObjectID="_1706961087" r:id="rId155"/>
        </w:object>
      </w:r>
    </w:p>
    <w:p w:rsidR="00B754B2" w:rsidRDefault="00B754B2" w:rsidP="00B75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24"/>
        <w:gridCol w:w="1524"/>
        <w:gridCol w:w="1525"/>
        <w:gridCol w:w="1525"/>
        <w:gridCol w:w="1525"/>
        <w:gridCol w:w="1528"/>
      </w:tblGrid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периодов, </w:t>
            </w:r>
            <w:r>
              <w:rPr>
                <w:sz w:val="20"/>
                <w:lang w:val="en-US"/>
              </w:rPr>
              <w:t>n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Процентная ставка, </w:t>
            </w:r>
            <w:r>
              <w:rPr>
                <w:sz w:val="20"/>
                <w:lang w:val="en-US"/>
              </w:rPr>
              <w:t>r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0.8130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0.8065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0.7692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0.7143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1.4740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1.4568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1.4400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1.3609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1.2245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2.0114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1.9813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1.9520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1.8161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1.5889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2.4483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2.4043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2.3616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2.1662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1.8492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2.8035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2.7454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2.6893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2.4356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2.0352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3.0923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3.0205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2.9514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2.6427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2.1680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3.3270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3.2423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3.1611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2.8021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2.2628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3.5179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3.4212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3.3289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2.9247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2.3306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3.6731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3.5655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3.4631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3.0190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2.3790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3.7993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3.6819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3.5705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3.0915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2.4136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3.9018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3.7757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3.6564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3.1473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2.4383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3.9852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3.8514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3.7251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3.1903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2.4559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4.0530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3.9124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3.7801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3.2233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2.4685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4.1082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3.9616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3.8241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3.2487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2.4775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4.1530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4.0013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3.8593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3.2682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2.4839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4.1894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4.0333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3.8874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3.2832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2.4885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4.2190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4.0591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3.9099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3.2948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2.4918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4.2431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4.0799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3.9279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3.3037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2.4941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4.2627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4.0967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3.9424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3.3105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2.4958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4.2786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4.1103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3.9539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3.3158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2.4970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4.2916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4.1212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3.9631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3.3198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2.4979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4.1300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3.9705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3.3230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2.4985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4.3106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4.1371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3.9764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3.3254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2.4989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4.3176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4.1428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3.9811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3.3272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2.4992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4.3232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4.1474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3.9849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3.3286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2.4994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4.3278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4.1511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3.9879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3.3297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2.4996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4.3316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4.1542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2.4997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4.3346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4.1566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2.4998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4.3371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4.1585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4.3391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2.4999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3.9984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  <w:tr w:rsidR="00B754B2" w:rsidTr="0073013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4.3477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4.1666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3.9999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3.3333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730136">
            <w:pPr>
              <w:spacing w:before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2.5000</w:t>
            </w:r>
          </w:p>
        </w:tc>
      </w:tr>
    </w:tbl>
    <w:p w:rsidR="00B754B2" w:rsidRDefault="00B754B2" w:rsidP="00B754B2"/>
    <w:p w:rsidR="00B833A9" w:rsidRDefault="00B833A9"/>
    <w:sectPr w:rsidR="00B833A9" w:rsidSect="00DF39D7">
      <w:footerReference w:type="default" r:id="rId156"/>
      <w:pgSz w:w="11906" w:h="16838"/>
      <w:pgMar w:top="1134" w:right="1134" w:bottom="1134" w:left="1701" w:header="720" w:footer="720" w:gutter="0"/>
      <w:pgNumType w:start="20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67" w:rsidRDefault="00F824DA" w:rsidP="00B02E41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754B2">
      <w:rPr>
        <w:rStyle w:val="af8"/>
        <w:noProof/>
      </w:rPr>
      <w:t>203</w:t>
    </w:r>
    <w:r>
      <w:rPr>
        <w:rStyle w:val="af8"/>
      </w:rPr>
      <w:fldChar w:fldCharType="end"/>
    </w:r>
  </w:p>
  <w:p w:rsidR="006F6B67" w:rsidRDefault="00F824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D7" w:rsidRDefault="00F824DA" w:rsidP="00D47407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754B2">
      <w:rPr>
        <w:rStyle w:val="af8"/>
        <w:noProof/>
      </w:rPr>
      <w:t>257</w:t>
    </w:r>
    <w:r>
      <w:rPr>
        <w:rStyle w:val="af8"/>
      </w:rPr>
      <w:fldChar w:fldCharType="end"/>
    </w:r>
  </w:p>
  <w:p w:rsidR="006F6B67" w:rsidRDefault="00F824D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F9C"/>
    <w:multiLevelType w:val="hybridMultilevel"/>
    <w:tmpl w:val="2B9A04CC"/>
    <w:lvl w:ilvl="0" w:tplc="1E04E1F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51AD4"/>
    <w:multiLevelType w:val="hybridMultilevel"/>
    <w:tmpl w:val="87B2541C"/>
    <w:lvl w:ilvl="0" w:tplc="0F1C1E66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01554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9914FE"/>
    <w:multiLevelType w:val="hybridMultilevel"/>
    <w:tmpl w:val="28E41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5E6A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A76E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181465"/>
    <w:multiLevelType w:val="hybridMultilevel"/>
    <w:tmpl w:val="90B6F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C232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962F39"/>
    <w:multiLevelType w:val="hybridMultilevel"/>
    <w:tmpl w:val="A7AC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84AC4"/>
    <w:multiLevelType w:val="hybridMultilevel"/>
    <w:tmpl w:val="158ABDB8"/>
    <w:lvl w:ilvl="0" w:tplc="FE3E1700">
      <w:start w:val="65535"/>
      <w:numFmt w:val="bullet"/>
      <w:lvlText w:val="-"/>
      <w:lvlJc w:val="left"/>
      <w:pPr>
        <w:tabs>
          <w:tab w:val="num" w:pos="1659"/>
        </w:tabs>
        <w:ind w:left="695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5"/>
        </w:tabs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5"/>
        </w:tabs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5"/>
        </w:tabs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5"/>
        </w:tabs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5"/>
        </w:tabs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5"/>
        </w:tabs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5"/>
        </w:tabs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5"/>
        </w:tabs>
        <w:ind w:left="7175" w:hanging="360"/>
      </w:pPr>
      <w:rPr>
        <w:rFonts w:ascii="Wingdings" w:hAnsi="Wingdings" w:hint="default"/>
      </w:rPr>
    </w:lvl>
  </w:abstractNum>
  <w:abstractNum w:abstractNumId="10">
    <w:nsid w:val="482D2BCE"/>
    <w:multiLevelType w:val="singleLevel"/>
    <w:tmpl w:val="67C2095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4F976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0329DD"/>
    <w:multiLevelType w:val="hybridMultilevel"/>
    <w:tmpl w:val="B1628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213DEC"/>
    <w:multiLevelType w:val="hybridMultilevel"/>
    <w:tmpl w:val="8C82E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D03F85"/>
    <w:multiLevelType w:val="hybridMultilevel"/>
    <w:tmpl w:val="B100C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BE2B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343E7A"/>
    <w:multiLevelType w:val="hybridMultilevel"/>
    <w:tmpl w:val="1AF4826E"/>
    <w:lvl w:ilvl="0" w:tplc="FE3E1700">
      <w:start w:val="65535"/>
      <w:numFmt w:val="bullet"/>
      <w:lvlText w:val="-"/>
      <w:lvlJc w:val="left"/>
      <w:pPr>
        <w:tabs>
          <w:tab w:val="num" w:pos="1659"/>
        </w:tabs>
        <w:ind w:left="695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5"/>
        </w:tabs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5"/>
        </w:tabs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5"/>
        </w:tabs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5"/>
        </w:tabs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5"/>
        </w:tabs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5"/>
        </w:tabs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5"/>
        </w:tabs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5"/>
        </w:tabs>
        <w:ind w:left="7175" w:hanging="360"/>
      </w:pPr>
      <w:rPr>
        <w:rFonts w:ascii="Wingdings" w:hAnsi="Wingdings" w:hint="default"/>
      </w:rPr>
    </w:lvl>
  </w:abstractNum>
  <w:abstractNum w:abstractNumId="17">
    <w:nsid w:val="71760262"/>
    <w:multiLevelType w:val="singleLevel"/>
    <w:tmpl w:val="34B802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2B97EE7"/>
    <w:multiLevelType w:val="hybridMultilevel"/>
    <w:tmpl w:val="10A279D2"/>
    <w:lvl w:ilvl="0" w:tplc="0CE61E2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4725E1"/>
    <w:multiLevelType w:val="hybridMultilevel"/>
    <w:tmpl w:val="B69AD30C"/>
    <w:lvl w:ilvl="0" w:tplc="FE3E1700">
      <w:start w:val="65535"/>
      <w:numFmt w:val="bullet"/>
      <w:lvlText w:val="-"/>
      <w:lvlJc w:val="left"/>
      <w:pPr>
        <w:tabs>
          <w:tab w:val="num" w:pos="1661"/>
        </w:tabs>
        <w:ind w:left="697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8"/>
  </w:num>
  <w:num w:numId="7">
    <w:abstractNumId w:val="19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7"/>
  </w:num>
  <w:num w:numId="16">
    <w:abstractNumId w:val="2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754B2"/>
    <w:rsid w:val="001308C1"/>
    <w:rsid w:val="001631B5"/>
    <w:rsid w:val="004C77AF"/>
    <w:rsid w:val="00787569"/>
    <w:rsid w:val="007B0B3A"/>
    <w:rsid w:val="00805A1A"/>
    <w:rsid w:val="00806BAE"/>
    <w:rsid w:val="00881C1E"/>
    <w:rsid w:val="008A0623"/>
    <w:rsid w:val="008E4D51"/>
    <w:rsid w:val="00911EA7"/>
    <w:rsid w:val="00A07483"/>
    <w:rsid w:val="00B754B2"/>
    <w:rsid w:val="00B833A9"/>
    <w:rsid w:val="00CB0311"/>
    <w:rsid w:val="00D01E7B"/>
    <w:rsid w:val="00D93D2A"/>
    <w:rsid w:val="00DB223C"/>
    <w:rsid w:val="00E10C54"/>
    <w:rsid w:val="00F0554C"/>
    <w:rsid w:val="00F8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B2"/>
    <w:pPr>
      <w:widowControl w:val="0"/>
      <w:autoSpaceDE w:val="0"/>
      <w:autoSpaceDN w:val="0"/>
      <w:spacing w:after="0" w:line="320" w:lineRule="auto"/>
      <w:ind w:firstLine="2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4B2"/>
    <w:pPr>
      <w:keepNext/>
      <w:widowControl/>
      <w:spacing w:line="240" w:lineRule="auto"/>
      <w:ind w:firstLine="0"/>
      <w:jc w:val="center"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B754B2"/>
    <w:pPr>
      <w:keepNext/>
      <w:widowControl/>
      <w:autoSpaceDE/>
      <w:autoSpaceDN/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Normal"/>
    <w:next w:val="Normal"/>
    <w:link w:val="30"/>
    <w:qFormat/>
    <w:rsid w:val="00B754B2"/>
    <w:pPr>
      <w:keepNext/>
      <w:spacing w:before="0" w:after="0"/>
      <w:ind w:right="43"/>
      <w:jc w:val="center"/>
      <w:outlineLvl w:val="2"/>
    </w:pPr>
    <w:rPr>
      <w:b/>
      <w:snapToGrid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754B2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0">
    <w:name w:val="Заголовок 2 Знак"/>
    <w:basedOn w:val="a0"/>
    <w:link w:val="2"/>
    <w:rsid w:val="00B754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4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rmal">
    <w:name w:val="Normal"/>
    <w:rsid w:val="00B754B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B754B2"/>
    <w:pPr>
      <w:keepNext/>
      <w:widowControl/>
      <w:spacing w:line="360" w:lineRule="auto"/>
      <w:ind w:firstLine="0"/>
      <w:jc w:val="center"/>
    </w:pPr>
    <w:rPr>
      <w:b/>
      <w:bCs/>
      <w:i/>
      <w:iCs/>
    </w:rPr>
  </w:style>
  <w:style w:type="paragraph" w:customStyle="1" w:styleId="21">
    <w:name w:val="заголовок 2"/>
    <w:basedOn w:val="a"/>
    <w:next w:val="a"/>
    <w:rsid w:val="00B754B2"/>
    <w:pPr>
      <w:keepNext/>
      <w:widowControl/>
      <w:spacing w:before="140" w:line="240" w:lineRule="auto"/>
      <w:ind w:left="720" w:firstLine="0"/>
    </w:pPr>
    <w:rPr>
      <w:rFonts w:ascii="Courier New" w:hAnsi="Courier New" w:cs="Courier New"/>
    </w:rPr>
  </w:style>
  <w:style w:type="paragraph" w:customStyle="1" w:styleId="31">
    <w:name w:val="заголовок 3"/>
    <w:basedOn w:val="a"/>
    <w:next w:val="a"/>
    <w:rsid w:val="00B754B2"/>
    <w:pPr>
      <w:keepNext/>
      <w:widowControl/>
      <w:spacing w:before="140" w:line="240" w:lineRule="auto"/>
      <w:ind w:firstLine="720"/>
      <w:jc w:val="center"/>
    </w:pPr>
    <w:rPr>
      <w:rFonts w:ascii="Courier New" w:hAnsi="Courier New" w:cs="Courier New"/>
      <w:b/>
      <w:bCs/>
      <w:i/>
      <w:iCs/>
    </w:rPr>
  </w:style>
  <w:style w:type="paragraph" w:customStyle="1" w:styleId="4">
    <w:name w:val="заголовок 4"/>
    <w:basedOn w:val="a"/>
    <w:next w:val="a"/>
    <w:rsid w:val="00B754B2"/>
    <w:pPr>
      <w:keepNext/>
      <w:widowControl/>
      <w:spacing w:before="140" w:line="240" w:lineRule="auto"/>
      <w:ind w:firstLine="0"/>
    </w:pPr>
    <w:rPr>
      <w:rFonts w:ascii="Courier New" w:hAnsi="Courier New" w:cs="Courier New"/>
    </w:rPr>
  </w:style>
  <w:style w:type="paragraph" w:customStyle="1" w:styleId="5">
    <w:name w:val="заголовок 5"/>
    <w:basedOn w:val="a"/>
    <w:next w:val="a"/>
    <w:rsid w:val="00B754B2"/>
    <w:pPr>
      <w:keepNext/>
      <w:widowControl/>
      <w:spacing w:before="140" w:line="240" w:lineRule="auto"/>
      <w:ind w:left="357" w:firstLine="0"/>
      <w:jc w:val="center"/>
    </w:pPr>
    <w:rPr>
      <w:rFonts w:ascii="Courier New" w:hAnsi="Courier New" w:cs="Courier New"/>
      <w:b/>
      <w:bCs/>
      <w:i/>
      <w:iCs/>
    </w:rPr>
  </w:style>
  <w:style w:type="paragraph" w:customStyle="1" w:styleId="6">
    <w:name w:val="заголовок 6"/>
    <w:basedOn w:val="a"/>
    <w:next w:val="a"/>
    <w:rsid w:val="00B754B2"/>
    <w:pPr>
      <w:keepNext/>
      <w:widowControl/>
      <w:spacing w:before="140" w:line="240" w:lineRule="auto"/>
      <w:ind w:firstLine="360"/>
    </w:pPr>
    <w:rPr>
      <w:rFonts w:ascii="Courier New" w:hAnsi="Courier New" w:cs="Courier New"/>
      <w:b/>
      <w:bCs/>
      <w:i/>
      <w:iCs/>
    </w:rPr>
  </w:style>
  <w:style w:type="paragraph" w:customStyle="1" w:styleId="7">
    <w:name w:val="заголовок 7"/>
    <w:basedOn w:val="a"/>
    <w:next w:val="a"/>
    <w:rsid w:val="00B754B2"/>
    <w:pPr>
      <w:keepNext/>
      <w:widowControl/>
      <w:spacing w:line="240" w:lineRule="auto"/>
      <w:ind w:firstLine="0"/>
      <w:jc w:val="center"/>
    </w:pPr>
    <w:rPr>
      <w:b/>
      <w:bCs/>
    </w:rPr>
  </w:style>
  <w:style w:type="paragraph" w:customStyle="1" w:styleId="8">
    <w:name w:val="заголовок 8"/>
    <w:basedOn w:val="a"/>
    <w:next w:val="a"/>
    <w:rsid w:val="00B754B2"/>
    <w:pPr>
      <w:keepNext/>
      <w:widowControl/>
      <w:spacing w:line="240" w:lineRule="auto"/>
      <w:ind w:firstLine="720"/>
    </w:pPr>
  </w:style>
  <w:style w:type="paragraph" w:customStyle="1" w:styleId="9">
    <w:name w:val="заголовок 9"/>
    <w:basedOn w:val="a"/>
    <w:next w:val="a"/>
    <w:rsid w:val="00B754B2"/>
    <w:pPr>
      <w:keepNext/>
      <w:widowControl/>
      <w:spacing w:line="240" w:lineRule="auto"/>
      <w:ind w:firstLine="0"/>
      <w:jc w:val="left"/>
    </w:pPr>
  </w:style>
  <w:style w:type="character" w:customStyle="1" w:styleId="a3">
    <w:name w:val="Основной шрифт"/>
    <w:rsid w:val="00B754B2"/>
  </w:style>
  <w:style w:type="paragraph" w:customStyle="1" w:styleId="12">
    <w:name w:val="Стиль1"/>
    <w:basedOn w:val="a"/>
    <w:autoRedefine/>
    <w:rsid w:val="00B754B2"/>
    <w:pPr>
      <w:widowControl/>
      <w:spacing w:line="240" w:lineRule="auto"/>
      <w:ind w:firstLine="0"/>
    </w:pPr>
    <w:rPr>
      <w:sz w:val="28"/>
      <w:szCs w:val="28"/>
    </w:rPr>
  </w:style>
  <w:style w:type="paragraph" w:styleId="a4">
    <w:name w:val="Body Text"/>
    <w:basedOn w:val="a"/>
    <w:link w:val="a5"/>
    <w:rsid w:val="00B754B2"/>
    <w:pPr>
      <w:widowControl/>
      <w:spacing w:line="240" w:lineRule="auto"/>
      <w:ind w:firstLine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B754B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"/>
    <w:link w:val="23"/>
    <w:rsid w:val="00B754B2"/>
    <w:pPr>
      <w:widowControl/>
      <w:spacing w:line="240" w:lineRule="auto"/>
      <w:ind w:firstLine="0"/>
      <w:jc w:val="center"/>
    </w:pPr>
    <w:rPr>
      <w:rFonts w:ascii="Courier New" w:hAnsi="Courier New" w:cs="Courier New"/>
      <w:b/>
      <w:bCs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B754B2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rsid w:val="00B754B2"/>
    <w:pPr>
      <w:widowControl/>
      <w:spacing w:before="100" w:line="360" w:lineRule="auto"/>
      <w:ind w:firstLine="357"/>
    </w:pPr>
    <w:rPr>
      <w:rFonts w:ascii="Courier New" w:hAnsi="Courier New" w:cs="Courier New"/>
    </w:rPr>
  </w:style>
  <w:style w:type="character" w:customStyle="1" w:styleId="33">
    <w:name w:val="Основной текст с отступом 3 Знак"/>
    <w:basedOn w:val="a0"/>
    <w:link w:val="32"/>
    <w:rsid w:val="00B754B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"/>
    <w:link w:val="25"/>
    <w:rsid w:val="00B754B2"/>
    <w:pPr>
      <w:widowControl/>
      <w:spacing w:line="240" w:lineRule="auto"/>
      <w:ind w:firstLine="360"/>
      <w:jc w:val="center"/>
    </w:pPr>
    <w:rPr>
      <w:b/>
      <w:bCs/>
      <w:i/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B754B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4">
    <w:name w:val="Body Text 3"/>
    <w:basedOn w:val="a"/>
    <w:link w:val="35"/>
    <w:rsid w:val="00B754B2"/>
    <w:pPr>
      <w:widowControl/>
      <w:spacing w:line="240" w:lineRule="auto"/>
      <w:ind w:firstLine="0"/>
      <w:jc w:val="left"/>
    </w:pPr>
    <w:rPr>
      <w:sz w:val="22"/>
      <w:szCs w:val="22"/>
    </w:rPr>
  </w:style>
  <w:style w:type="character" w:customStyle="1" w:styleId="35">
    <w:name w:val="Основной текст 3 Знак"/>
    <w:basedOn w:val="a0"/>
    <w:link w:val="34"/>
    <w:rsid w:val="00B754B2"/>
    <w:rPr>
      <w:rFonts w:ascii="Times New Roman" w:eastAsia="Times New Roman" w:hAnsi="Times New Roman" w:cs="Times New Roman"/>
      <w:lang w:eastAsia="ru-RU"/>
    </w:rPr>
  </w:style>
  <w:style w:type="paragraph" w:styleId="a6">
    <w:name w:val="Plain Text"/>
    <w:basedOn w:val="a"/>
    <w:link w:val="a7"/>
    <w:rsid w:val="00B754B2"/>
    <w:pPr>
      <w:widowControl/>
      <w:spacing w:line="470" w:lineRule="atLeast"/>
      <w:ind w:firstLine="567"/>
    </w:pPr>
    <w:rPr>
      <w:rFonts w:ascii="Courier New" w:hAnsi="Courier New" w:cs="Courier New"/>
      <w:sz w:val="27"/>
      <w:szCs w:val="27"/>
    </w:rPr>
  </w:style>
  <w:style w:type="character" w:customStyle="1" w:styleId="a7">
    <w:name w:val="Текст Знак"/>
    <w:basedOn w:val="a0"/>
    <w:link w:val="a6"/>
    <w:rsid w:val="00B754B2"/>
    <w:rPr>
      <w:rFonts w:ascii="Courier New" w:eastAsia="Times New Roman" w:hAnsi="Courier New" w:cs="Courier New"/>
      <w:sz w:val="27"/>
      <w:szCs w:val="27"/>
      <w:lang w:eastAsia="ru-RU"/>
    </w:rPr>
  </w:style>
  <w:style w:type="paragraph" w:customStyle="1" w:styleId="FR2">
    <w:name w:val="FR2"/>
    <w:rsid w:val="00B754B2"/>
    <w:pPr>
      <w:widowControl w:val="0"/>
      <w:autoSpaceDE w:val="0"/>
      <w:autoSpaceDN w:val="0"/>
      <w:spacing w:after="0" w:line="320" w:lineRule="auto"/>
      <w:ind w:left="1600" w:hanging="160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8">
    <w:name w:val="номер страницы"/>
    <w:basedOn w:val="a3"/>
    <w:rsid w:val="00B754B2"/>
  </w:style>
  <w:style w:type="paragraph" w:styleId="a9">
    <w:name w:val="header"/>
    <w:basedOn w:val="a"/>
    <w:link w:val="aa"/>
    <w:rsid w:val="00B754B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754B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B754B2"/>
    <w:rPr>
      <w:color w:val="0000FF"/>
      <w:u w:val="single"/>
    </w:rPr>
  </w:style>
  <w:style w:type="character" w:styleId="ae">
    <w:name w:val="FollowedHyperlink"/>
    <w:basedOn w:val="a0"/>
    <w:rsid w:val="00B754B2"/>
    <w:rPr>
      <w:color w:val="800080"/>
      <w:u w:val="single"/>
    </w:rPr>
  </w:style>
  <w:style w:type="paragraph" w:styleId="af">
    <w:name w:val="footnote text"/>
    <w:basedOn w:val="a"/>
    <w:link w:val="af0"/>
    <w:semiHidden/>
    <w:rsid w:val="00B754B2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B754B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footnote reference"/>
    <w:basedOn w:val="a0"/>
    <w:semiHidden/>
    <w:rsid w:val="00B754B2"/>
    <w:rPr>
      <w:vertAlign w:val="superscript"/>
    </w:rPr>
  </w:style>
  <w:style w:type="paragraph" w:styleId="af2">
    <w:name w:val="Document Map"/>
    <w:basedOn w:val="a"/>
    <w:link w:val="af3"/>
    <w:semiHidden/>
    <w:rsid w:val="00B754B2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B754B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4">
    <w:name w:val="Body Text Indent"/>
    <w:basedOn w:val="a"/>
    <w:link w:val="af5"/>
    <w:rsid w:val="00B754B2"/>
    <w:pPr>
      <w:widowControl/>
      <w:autoSpaceDE/>
      <w:autoSpaceDN/>
      <w:spacing w:line="240" w:lineRule="auto"/>
      <w:ind w:left="360" w:firstLine="0"/>
      <w:jc w:val="left"/>
    </w:pPr>
    <w:rPr>
      <w:u w:val="single"/>
    </w:rPr>
  </w:style>
  <w:style w:type="character" w:customStyle="1" w:styleId="af5">
    <w:name w:val="Основной текст с отступом Знак"/>
    <w:basedOn w:val="a0"/>
    <w:link w:val="af4"/>
    <w:rsid w:val="00B75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odyText3">
    <w:name w:val="Body Text 3"/>
    <w:basedOn w:val="Normal"/>
    <w:rsid w:val="00B754B2"/>
    <w:pPr>
      <w:spacing w:before="0" w:after="0"/>
      <w:ind w:right="-766"/>
      <w:jc w:val="center"/>
    </w:pPr>
    <w:rPr>
      <w:b/>
      <w:snapToGrid/>
      <w:sz w:val="32"/>
    </w:rPr>
  </w:style>
  <w:style w:type="paragraph" w:styleId="36">
    <w:name w:val="toc 3"/>
    <w:basedOn w:val="Normal"/>
    <w:next w:val="Normal"/>
    <w:autoRedefine/>
    <w:semiHidden/>
    <w:rsid w:val="00B754B2"/>
    <w:pPr>
      <w:spacing w:before="0" w:after="0"/>
      <w:ind w:left="400"/>
      <w:jc w:val="center"/>
    </w:pPr>
    <w:rPr>
      <w:i/>
      <w:snapToGrid/>
      <w:sz w:val="20"/>
    </w:rPr>
  </w:style>
  <w:style w:type="paragraph" w:customStyle="1" w:styleId="BodyText">
    <w:name w:val="Body Text"/>
    <w:basedOn w:val="Normal"/>
    <w:rsid w:val="00B754B2"/>
    <w:pPr>
      <w:spacing w:before="0" w:after="0"/>
      <w:ind w:right="43"/>
    </w:pPr>
    <w:rPr>
      <w:snapToGrid/>
      <w:sz w:val="28"/>
    </w:rPr>
  </w:style>
  <w:style w:type="paragraph" w:customStyle="1" w:styleId="BodyTextIndent2">
    <w:name w:val="Body Text Indent 2"/>
    <w:basedOn w:val="Normal"/>
    <w:rsid w:val="00B754B2"/>
    <w:pPr>
      <w:spacing w:before="0" w:after="0" w:line="360" w:lineRule="auto"/>
      <w:ind w:firstLine="360"/>
      <w:jc w:val="both"/>
    </w:pPr>
    <w:rPr>
      <w:rFonts w:ascii="Courier New" w:hAnsi="Courier New"/>
      <w:i/>
      <w:snapToGrid/>
    </w:rPr>
  </w:style>
  <w:style w:type="paragraph" w:customStyle="1" w:styleId="BodyText2">
    <w:name w:val="Body Text 2"/>
    <w:basedOn w:val="Normal"/>
    <w:rsid w:val="00B754B2"/>
    <w:pPr>
      <w:spacing w:before="0" w:after="0"/>
      <w:ind w:right="43"/>
      <w:jc w:val="both"/>
    </w:pPr>
    <w:rPr>
      <w:snapToGrid/>
    </w:rPr>
  </w:style>
  <w:style w:type="paragraph" w:customStyle="1" w:styleId="heading2">
    <w:name w:val="heading 2"/>
    <w:basedOn w:val="Normal"/>
    <w:next w:val="Normal"/>
    <w:rsid w:val="00B754B2"/>
    <w:pPr>
      <w:keepNext/>
      <w:tabs>
        <w:tab w:val="left" w:pos="8789"/>
      </w:tabs>
      <w:spacing w:before="0" w:after="0"/>
      <w:jc w:val="right"/>
      <w:outlineLvl w:val="1"/>
    </w:pPr>
    <w:rPr>
      <w:i/>
      <w:snapToGrid/>
      <w:sz w:val="28"/>
    </w:rPr>
  </w:style>
  <w:style w:type="character" w:customStyle="1" w:styleId="pagenumber">
    <w:name w:val="page number"/>
    <w:basedOn w:val="DefaultParagraphFont"/>
    <w:rsid w:val="00B754B2"/>
  </w:style>
  <w:style w:type="character" w:customStyle="1" w:styleId="DefaultParagraphFont">
    <w:name w:val="Default Paragraph Font"/>
    <w:rsid w:val="00B754B2"/>
  </w:style>
  <w:style w:type="paragraph" w:customStyle="1" w:styleId="footer">
    <w:name w:val="footer"/>
    <w:basedOn w:val="Normal"/>
    <w:rsid w:val="00B754B2"/>
    <w:pPr>
      <w:tabs>
        <w:tab w:val="center" w:pos="4153"/>
        <w:tab w:val="right" w:pos="8306"/>
      </w:tabs>
      <w:spacing w:before="0" w:after="0"/>
    </w:pPr>
    <w:rPr>
      <w:snapToGrid/>
      <w:sz w:val="20"/>
    </w:rPr>
  </w:style>
  <w:style w:type="paragraph" w:customStyle="1" w:styleId="FR4">
    <w:name w:val="FR4"/>
    <w:rsid w:val="00B754B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5">
    <w:name w:val="FR5"/>
    <w:rsid w:val="00B754B2"/>
    <w:pPr>
      <w:widowControl w:val="0"/>
      <w:autoSpaceDE w:val="0"/>
      <w:autoSpaceDN w:val="0"/>
      <w:adjustRightInd w:val="0"/>
      <w:spacing w:before="200" w:after="100" w:line="360" w:lineRule="auto"/>
      <w:ind w:left="1840" w:right="18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3">
    <w:name w:val="FR3"/>
    <w:rsid w:val="00B754B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table" w:styleId="af6">
    <w:name w:val="Table Theme"/>
    <w:basedOn w:val="a1"/>
    <w:rsid w:val="00B7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B754B2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</w:style>
  <w:style w:type="character" w:styleId="af8">
    <w:name w:val="page number"/>
    <w:basedOn w:val="a0"/>
    <w:rsid w:val="00B754B2"/>
  </w:style>
  <w:style w:type="paragraph" w:customStyle="1" w:styleId="14127">
    <w:name w:val="Стиль 14 пт По ширине Первая строка:  127 см Междустр.интервал:..."/>
    <w:basedOn w:val="a"/>
    <w:rsid w:val="00B754B2"/>
    <w:pPr>
      <w:widowControl/>
      <w:autoSpaceDE/>
      <w:autoSpaceDN/>
      <w:spacing w:line="360" w:lineRule="auto"/>
      <w:ind w:firstLine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38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3.wmf"/><Relationship Id="rId11" Type="http://schemas.openxmlformats.org/officeDocument/2006/relationships/image" Target="media/image4.e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image" Target="media/image1.emf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image" Target="media/image58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2.bin"/><Relationship Id="rId155" Type="http://schemas.openxmlformats.org/officeDocument/2006/relationships/oleObject" Target="embeddings/oleObject75.bin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60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32" Type="http://schemas.openxmlformats.org/officeDocument/2006/relationships/image" Target="media/image64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53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127" Type="http://schemas.openxmlformats.org/officeDocument/2006/relationships/hyperlink" Target="http://www.finstat.ru/eciupr.htm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2.wmf"/><Relationship Id="rId15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fontTable" Target="fontTable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9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hyperlink" Target="http://www.finstat.ru/eciupr.htm" TargetMode="External"/><Relationship Id="rId147" Type="http://schemas.openxmlformats.org/officeDocument/2006/relationships/image" Target="media/image70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23218</Words>
  <Characters>132345</Characters>
  <Application>Microsoft Office Word</Application>
  <DocSecurity>0</DocSecurity>
  <Lines>1102</Lines>
  <Paragraphs>310</Paragraphs>
  <ScaleCrop>false</ScaleCrop>
  <Company/>
  <LinksUpToDate>false</LinksUpToDate>
  <CharactersWithSpaces>155253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ФиК</dc:creator>
  <cp:keywords/>
  <dc:description/>
  <cp:lastModifiedBy>ФиК</cp:lastModifiedBy>
  <cp:revision>2</cp:revision>
  <dcterms:created xsi:type="dcterms:W3CDTF">2022-02-21T09:57:00Z</dcterms:created>
  <dcterms:modified xsi:type="dcterms:W3CDTF">2022-02-21T09:57:00Z</dcterms:modified>
</cp:coreProperties>
</file>