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31" w:rsidRPr="00347B22" w:rsidRDefault="00103F31" w:rsidP="00103F31">
      <w:pPr>
        <w:jc w:val="both"/>
        <w:rPr>
          <w:sz w:val="24"/>
          <w:szCs w:val="24"/>
        </w:rPr>
      </w:pPr>
      <w:r w:rsidRPr="00347B22">
        <w:rPr>
          <w:sz w:val="24"/>
          <w:szCs w:val="24"/>
          <w:u w:val="single"/>
        </w:rPr>
        <w:t>Задание 1.</w:t>
      </w:r>
      <w:r w:rsidRPr="00347B2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47B22">
        <w:rPr>
          <w:sz w:val="24"/>
          <w:szCs w:val="24"/>
        </w:rPr>
        <w:t>а основе данных форм отчетности организации:</w:t>
      </w:r>
    </w:p>
    <w:p w:rsidR="00103F31" w:rsidRPr="00347B22" w:rsidRDefault="00103F31" w:rsidP="00103F3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proofErr w:type="gramStart"/>
      <w:r w:rsidRPr="00347B22">
        <w:rPr>
          <w:sz w:val="24"/>
          <w:szCs w:val="24"/>
        </w:rPr>
        <w:t>р</w:t>
      </w:r>
      <w:proofErr w:type="gramEnd"/>
      <w:r w:rsidRPr="00347B22">
        <w:rPr>
          <w:sz w:val="24"/>
          <w:szCs w:val="24"/>
        </w:rPr>
        <w:t>ассчитайте величину собственных оборотных средств организации, перманентного капитала (собственных средств и долгосрочных источников) и основных источников формирующих запасы за весь период исследования. Результаты расчетов представьте в виде таблицы.</w:t>
      </w:r>
    </w:p>
    <w:p w:rsidR="00103F31" w:rsidRPr="00347B22" w:rsidRDefault="00103F31" w:rsidP="00103F3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исчислите излишек</w:t>
      </w:r>
      <w:proofErr w:type="gramStart"/>
      <w:r w:rsidRPr="00347B22">
        <w:rPr>
          <w:sz w:val="24"/>
          <w:szCs w:val="24"/>
        </w:rPr>
        <w:t xml:space="preserve"> (+) </w:t>
      </w:r>
      <w:proofErr w:type="gramEnd"/>
      <w:r w:rsidRPr="00347B22">
        <w:rPr>
          <w:sz w:val="24"/>
          <w:szCs w:val="24"/>
        </w:rPr>
        <w:t>или недостаток (-) различных источников формирования запасов организации за три года.</w:t>
      </w:r>
    </w:p>
    <w:p w:rsidR="00103F31" w:rsidRPr="00347B22" w:rsidRDefault="00103F31" w:rsidP="00103F31">
      <w:pPr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определите тип финансовой устойчивости организации на основе представленной методики и сделайте выводы.</w:t>
      </w:r>
    </w:p>
    <w:p w:rsidR="00103F31" w:rsidRDefault="00103F31" w:rsidP="00103F31">
      <w:pPr>
        <w:jc w:val="both"/>
        <w:rPr>
          <w:sz w:val="24"/>
          <w:szCs w:val="24"/>
        </w:rPr>
      </w:pPr>
    </w:p>
    <w:p w:rsidR="00103F31" w:rsidRPr="00347B22" w:rsidRDefault="00103F31" w:rsidP="00103F31">
      <w:pPr>
        <w:jc w:val="both"/>
        <w:rPr>
          <w:sz w:val="24"/>
          <w:szCs w:val="24"/>
        </w:rPr>
      </w:pPr>
      <w:r w:rsidRPr="00347B22">
        <w:rPr>
          <w:sz w:val="24"/>
          <w:szCs w:val="24"/>
          <w:u w:val="single"/>
        </w:rPr>
        <w:t>Задание 2.</w:t>
      </w:r>
      <w:r w:rsidRPr="00347B22">
        <w:rPr>
          <w:sz w:val="24"/>
          <w:szCs w:val="24"/>
        </w:rPr>
        <w:t xml:space="preserve"> На основе данных форм отчетности организации:</w:t>
      </w:r>
    </w:p>
    <w:p w:rsidR="00103F31" w:rsidRPr="00347B22" w:rsidRDefault="00103F31" w:rsidP="00103F31">
      <w:pPr>
        <w:numPr>
          <w:ilvl w:val="0"/>
          <w:numId w:val="2"/>
        </w:numPr>
        <w:ind w:left="851" w:hanging="284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рассчитайте относительные показатели, характеризующие финансовую устойчивость организации за весь период исследования.</w:t>
      </w:r>
    </w:p>
    <w:p w:rsidR="00103F31" w:rsidRPr="00347B22" w:rsidRDefault="00103F31" w:rsidP="00103F31">
      <w:pPr>
        <w:numPr>
          <w:ilvl w:val="0"/>
          <w:numId w:val="2"/>
        </w:numPr>
        <w:ind w:left="851" w:hanging="284"/>
        <w:jc w:val="both"/>
        <w:rPr>
          <w:sz w:val="24"/>
          <w:szCs w:val="24"/>
        </w:rPr>
      </w:pPr>
      <w:proofErr w:type="gramStart"/>
      <w:r w:rsidRPr="00347B22">
        <w:rPr>
          <w:sz w:val="24"/>
          <w:szCs w:val="24"/>
        </w:rPr>
        <w:t>п</w:t>
      </w:r>
      <w:proofErr w:type="gramEnd"/>
      <w:r w:rsidRPr="00347B22">
        <w:rPr>
          <w:sz w:val="24"/>
          <w:szCs w:val="24"/>
        </w:rPr>
        <w:t>о рассчитанным показателям рассчитайте динамику изменения и оцените финансовую устойчивость организации на основе представленных показателей.</w:t>
      </w:r>
    </w:p>
    <w:p w:rsidR="00103F31" w:rsidRPr="00347B22" w:rsidRDefault="00103F31" w:rsidP="00103F31">
      <w:pPr>
        <w:numPr>
          <w:ilvl w:val="0"/>
          <w:numId w:val="2"/>
        </w:numPr>
        <w:ind w:left="851" w:hanging="284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сделайте выводы.</w:t>
      </w:r>
    </w:p>
    <w:p w:rsidR="00103F31" w:rsidRDefault="00103F31" w:rsidP="00103F31">
      <w:pPr>
        <w:jc w:val="both"/>
        <w:rPr>
          <w:sz w:val="24"/>
          <w:szCs w:val="24"/>
        </w:rPr>
      </w:pPr>
    </w:p>
    <w:p w:rsidR="00103F31" w:rsidRPr="00CE7B4D" w:rsidRDefault="00103F31" w:rsidP="00103F31">
      <w:pPr>
        <w:jc w:val="both"/>
        <w:rPr>
          <w:sz w:val="24"/>
          <w:szCs w:val="24"/>
        </w:rPr>
      </w:pPr>
      <w:r w:rsidRPr="00CE7B4D">
        <w:rPr>
          <w:sz w:val="24"/>
          <w:szCs w:val="24"/>
          <w:u w:val="single"/>
        </w:rPr>
        <w:t xml:space="preserve">Задание 3. </w:t>
      </w:r>
      <w:r w:rsidRPr="00CE7B4D">
        <w:rPr>
          <w:sz w:val="24"/>
          <w:szCs w:val="24"/>
        </w:rPr>
        <w:t>На основе данных бухгалтерского баланса:</w:t>
      </w:r>
    </w:p>
    <w:p w:rsidR="00103F31" w:rsidRPr="00CE7B4D" w:rsidRDefault="00103F31" w:rsidP="00103F31">
      <w:pPr>
        <w:numPr>
          <w:ilvl w:val="0"/>
          <w:numId w:val="4"/>
        </w:numPr>
        <w:ind w:left="851" w:hanging="284"/>
        <w:jc w:val="both"/>
        <w:rPr>
          <w:sz w:val="24"/>
          <w:szCs w:val="24"/>
        </w:rPr>
      </w:pPr>
      <w:r w:rsidRPr="00CE7B4D">
        <w:rPr>
          <w:sz w:val="24"/>
          <w:szCs w:val="24"/>
        </w:rPr>
        <w:t>рассчитайте средний размер дебиторской и кредиторской задолженности организации по годам.</w:t>
      </w:r>
    </w:p>
    <w:p w:rsidR="00103F31" w:rsidRPr="00CE7B4D" w:rsidRDefault="00103F31" w:rsidP="00103F31">
      <w:pPr>
        <w:numPr>
          <w:ilvl w:val="0"/>
          <w:numId w:val="4"/>
        </w:numPr>
        <w:ind w:left="851" w:hanging="284"/>
        <w:jc w:val="both"/>
        <w:rPr>
          <w:sz w:val="24"/>
          <w:szCs w:val="24"/>
        </w:rPr>
      </w:pPr>
      <w:proofErr w:type="gramStart"/>
      <w:r w:rsidRPr="00CE7B4D">
        <w:rPr>
          <w:sz w:val="24"/>
          <w:szCs w:val="24"/>
        </w:rPr>
        <w:t>о</w:t>
      </w:r>
      <w:proofErr w:type="gramEnd"/>
      <w:r w:rsidRPr="00CE7B4D">
        <w:rPr>
          <w:sz w:val="24"/>
          <w:szCs w:val="24"/>
        </w:rPr>
        <w:t>цените динамику дебиторской и кредиторской задолженности рассчитав темпы их роста и сделайте выводы.</w:t>
      </w:r>
    </w:p>
    <w:p w:rsidR="00103F31" w:rsidRPr="00CE7B4D" w:rsidRDefault="00103F31" w:rsidP="00103F31">
      <w:pPr>
        <w:jc w:val="both"/>
        <w:rPr>
          <w:sz w:val="24"/>
          <w:szCs w:val="24"/>
        </w:rPr>
      </w:pPr>
    </w:p>
    <w:p w:rsidR="00103F31" w:rsidRPr="00347B22" w:rsidRDefault="00103F31" w:rsidP="00103F3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Задание 4</w:t>
      </w:r>
      <w:r w:rsidRPr="00347B22">
        <w:rPr>
          <w:sz w:val="24"/>
          <w:szCs w:val="24"/>
          <w:u w:val="single"/>
        </w:rPr>
        <w:t>.</w:t>
      </w:r>
      <w:r w:rsidRPr="00347B22">
        <w:rPr>
          <w:sz w:val="24"/>
          <w:szCs w:val="24"/>
        </w:rPr>
        <w:t xml:space="preserve"> На основе данных форм бухгалтерской отчетности организации:</w:t>
      </w:r>
    </w:p>
    <w:p w:rsidR="00103F31" w:rsidRPr="00347B22" w:rsidRDefault="00103F31" w:rsidP="00103F31">
      <w:pPr>
        <w:numPr>
          <w:ilvl w:val="0"/>
          <w:numId w:val="3"/>
        </w:numPr>
        <w:ind w:left="993" w:hanging="426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назовите показатели оборачиваемости дебиторской и кредиторской задолженности и приведите методику их расчета.</w:t>
      </w:r>
    </w:p>
    <w:p w:rsidR="00103F31" w:rsidRPr="00347B22" w:rsidRDefault="00103F31" w:rsidP="00103F31">
      <w:pPr>
        <w:numPr>
          <w:ilvl w:val="0"/>
          <w:numId w:val="3"/>
        </w:numPr>
        <w:ind w:left="993" w:hanging="426"/>
        <w:jc w:val="both"/>
        <w:rPr>
          <w:sz w:val="24"/>
          <w:szCs w:val="24"/>
        </w:rPr>
      </w:pPr>
      <w:proofErr w:type="gramStart"/>
      <w:r w:rsidRPr="00347B22">
        <w:rPr>
          <w:sz w:val="24"/>
          <w:szCs w:val="24"/>
        </w:rPr>
        <w:t>р</w:t>
      </w:r>
      <w:proofErr w:type="gramEnd"/>
      <w:r w:rsidRPr="00347B22">
        <w:rPr>
          <w:sz w:val="24"/>
          <w:szCs w:val="24"/>
        </w:rPr>
        <w:t>ассчитайте показатели оборачиваемости дебиторской и кредиторской задолжен</w:t>
      </w:r>
      <w:r>
        <w:rPr>
          <w:sz w:val="24"/>
          <w:szCs w:val="24"/>
        </w:rPr>
        <w:t>ности организации</w:t>
      </w:r>
      <w:r w:rsidRPr="00347B22">
        <w:rPr>
          <w:sz w:val="24"/>
          <w:szCs w:val="24"/>
        </w:rPr>
        <w:t>.</w:t>
      </w:r>
    </w:p>
    <w:p w:rsidR="00103F31" w:rsidRPr="00347B22" w:rsidRDefault="00103F31" w:rsidP="00103F31">
      <w:pPr>
        <w:numPr>
          <w:ilvl w:val="0"/>
          <w:numId w:val="3"/>
        </w:numPr>
        <w:ind w:left="993" w:hanging="426"/>
        <w:jc w:val="both"/>
        <w:rPr>
          <w:sz w:val="24"/>
          <w:szCs w:val="24"/>
        </w:rPr>
      </w:pPr>
      <w:proofErr w:type="gramStart"/>
      <w:r w:rsidRPr="00347B22">
        <w:rPr>
          <w:sz w:val="24"/>
          <w:szCs w:val="24"/>
        </w:rPr>
        <w:t>о</w:t>
      </w:r>
      <w:proofErr w:type="gramEnd"/>
      <w:r w:rsidRPr="00347B22">
        <w:rPr>
          <w:sz w:val="24"/>
          <w:szCs w:val="24"/>
        </w:rPr>
        <w:t>пределите период оборачиваемости дебиторской и кредиторской задолженности организации.</w:t>
      </w:r>
    </w:p>
    <w:p w:rsidR="00103F31" w:rsidRPr="00347B22" w:rsidRDefault="00103F31" w:rsidP="00103F31">
      <w:pPr>
        <w:numPr>
          <w:ilvl w:val="0"/>
          <w:numId w:val="3"/>
        </w:numPr>
        <w:ind w:left="993" w:hanging="426"/>
        <w:jc w:val="both"/>
        <w:rPr>
          <w:sz w:val="24"/>
          <w:szCs w:val="24"/>
        </w:rPr>
      </w:pPr>
      <w:r w:rsidRPr="00347B22">
        <w:rPr>
          <w:sz w:val="24"/>
          <w:szCs w:val="24"/>
        </w:rPr>
        <w:t>проведите расчет коэффициента покрытия задолженности и сделайте выводы.</w:t>
      </w:r>
    </w:p>
    <w:p w:rsidR="00A74F5E" w:rsidRDefault="00A74F5E">
      <w:bookmarkStart w:id="0" w:name="_GoBack"/>
      <w:bookmarkEnd w:id="0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4F6"/>
    <w:multiLevelType w:val="hybridMultilevel"/>
    <w:tmpl w:val="7E14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E67"/>
    <w:multiLevelType w:val="hybridMultilevel"/>
    <w:tmpl w:val="E670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559AE"/>
    <w:multiLevelType w:val="hybridMultilevel"/>
    <w:tmpl w:val="36E4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F06D2"/>
    <w:multiLevelType w:val="hybridMultilevel"/>
    <w:tmpl w:val="F27A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1"/>
    <w:rsid w:val="00103F31"/>
    <w:rsid w:val="00A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2020-03-18T07:15:00Z</dcterms:created>
  <dcterms:modified xsi:type="dcterms:W3CDTF">2020-03-18T07:15:00Z</dcterms:modified>
</cp:coreProperties>
</file>