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C7" w:rsidRPr="00BC46C7" w:rsidRDefault="00BC46C7" w:rsidP="00BC46C7">
      <w:pPr>
        <w:pStyle w:val="2"/>
        <w:jc w:val="both"/>
        <w:rPr>
          <w:i w:val="0"/>
          <w:szCs w:val="28"/>
        </w:rPr>
      </w:pPr>
      <w:bookmarkStart w:id="0" w:name="_Toc508553011"/>
      <w:r w:rsidRPr="00BC46C7">
        <w:rPr>
          <w:i w:val="0"/>
          <w:szCs w:val="28"/>
        </w:rPr>
        <w:t>Перечень ресурсов информационно-телекоммуникационной сети "Интернет", необходимых для освоения дисциплины</w:t>
      </w:r>
      <w:bookmarkEnd w:id="0"/>
      <w:r w:rsidRPr="00BC46C7">
        <w:rPr>
          <w:i w:val="0"/>
          <w:szCs w:val="28"/>
        </w:rPr>
        <w:t>, профессиональные базы данных:</w:t>
      </w:r>
    </w:p>
    <w:p w:rsidR="00BC46C7" w:rsidRPr="00BC46C7" w:rsidRDefault="00BC46C7" w:rsidP="00BC46C7">
      <w:pPr>
        <w:pStyle w:val="2"/>
        <w:spacing w:before="0" w:after="0"/>
        <w:ind w:firstLine="709"/>
        <w:jc w:val="both"/>
        <w:rPr>
          <w:b w:val="0"/>
          <w:i w:val="0"/>
          <w:szCs w:val="28"/>
        </w:rPr>
      </w:pPr>
      <w:r w:rsidRPr="00BC46C7">
        <w:rPr>
          <w:b w:val="0"/>
          <w:i w:val="0"/>
          <w:szCs w:val="28"/>
        </w:rPr>
        <w:t xml:space="preserve">1. Институт социологии Российской Академии Наук. // </w:t>
      </w:r>
      <w:hyperlink r:id="rId5" w:history="1">
        <w:r w:rsidRPr="00BC46C7">
          <w:rPr>
            <w:rStyle w:val="a3"/>
            <w:b w:val="0"/>
            <w:i w:val="0"/>
            <w:szCs w:val="28"/>
          </w:rPr>
          <w:t>http: www.isras.ru/</w:t>
        </w:r>
      </w:hyperlink>
    </w:p>
    <w:p w:rsidR="00BC46C7" w:rsidRPr="00BC46C7" w:rsidRDefault="00BC46C7" w:rsidP="00BC46C7">
      <w:pPr>
        <w:pStyle w:val="2"/>
        <w:spacing w:before="0" w:after="0"/>
        <w:ind w:firstLine="709"/>
        <w:jc w:val="both"/>
        <w:rPr>
          <w:b w:val="0"/>
          <w:i w:val="0"/>
          <w:szCs w:val="28"/>
        </w:rPr>
      </w:pPr>
      <w:r w:rsidRPr="00BC46C7">
        <w:rPr>
          <w:b w:val="0"/>
          <w:i w:val="0"/>
          <w:szCs w:val="28"/>
        </w:rPr>
        <w:t xml:space="preserve">2. Электронная библиотека – социология, психология и управление. // </w:t>
      </w:r>
      <w:hyperlink r:id="rId6" w:history="1">
        <w:r w:rsidRPr="00BC46C7">
          <w:rPr>
            <w:rStyle w:val="a3"/>
            <w:b w:val="0"/>
            <w:i w:val="0"/>
            <w:szCs w:val="28"/>
          </w:rPr>
          <w:t>http://soc.lib.ru/</w:t>
        </w:r>
      </w:hyperlink>
    </w:p>
    <w:p w:rsidR="00BC46C7" w:rsidRPr="00BC46C7" w:rsidRDefault="00BC46C7" w:rsidP="00BC46C7">
      <w:pPr>
        <w:pStyle w:val="2"/>
        <w:spacing w:before="0" w:after="0"/>
        <w:ind w:firstLine="709"/>
        <w:jc w:val="both"/>
        <w:rPr>
          <w:b w:val="0"/>
          <w:i w:val="0"/>
          <w:szCs w:val="28"/>
        </w:rPr>
      </w:pPr>
      <w:r w:rsidRPr="00BC46C7">
        <w:rPr>
          <w:b w:val="0"/>
          <w:i w:val="0"/>
          <w:szCs w:val="28"/>
        </w:rPr>
        <w:t xml:space="preserve">3. Социологический факультет МГУ. // http:  </w:t>
      </w:r>
      <w:hyperlink r:id="rId7" w:history="1">
        <w:r w:rsidRPr="00BC46C7">
          <w:rPr>
            <w:rStyle w:val="a3"/>
            <w:b w:val="0"/>
            <w:i w:val="0"/>
            <w:szCs w:val="28"/>
          </w:rPr>
          <w:t>www.socio.msu.ru</w:t>
        </w:r>
      </w:hyperlink>
    </w:p>
    <w:p w:rsidR="00BC46C7" w:rsidRPr="00BC46C7" w:rsidRDefault="00BC46C7" w:rsidP="00BC46C7">
      <w:pPr>
        <w:pStyle w:val="2"/>
        <w:spacing w:before="0" w:after="0"/>
        <w:ind w:firstLine="709"/>
        <w:jc w:val="both"/>
        <w:rPr>
          <w:b w:val="0"/>
          <w:i w:val="0"/>
          <w:szCs w:val="28"/>
        </w:rPr>
      </w:pPr>
      <w:r w:rsidRPr="00BC46C7">
        <w:rPr>
          <w:b w:val="0"/>
          <w:i w:val="0"/>
          <w:szCs w:val="28"/>
        </w:rPr>
        <w:t xml:space="preserve">4. Электронный журнал. Экономическая социология. // http: </w:t>
      </w:r>
      <w:hyperlink r:id="rId8" w:tgtFrame="_blank" w:history="1">
        <w:proofErr w:type="spellStart"/>
        <w:r w:rsidRPr="00BC46C7">
          <w:rPr>
            <w:rStyle w:val="a3"/>
            <w:b w:val="0"/>
            <w:i w:val="0"/>
            <w:szCs w:val="28"/>
          </w:rPr>
          <w:t>ecsoc.hse.ru</w:t>
        </w:r>
        <w:proofErr w:type="spellEnd"/>
      </w:hyperlink>
    </w:p>
    <w:p w:rsidR="00BC46C7" w:rsidRPr="00BC46C7" w:rsidRDefault="00BC46C7" w:rsidP="00BC46C7">
      <w:pPr>
        <w:pStyle w:val="2"/>
        <w:spacing w:before="0" w:after="0"/>
        <w:ind w:firstLine="709"/>
        <w:jc w:val="both"/>
        <w:rPr>
          <w:b w:val="0"/>
          <w:i w:val="0"/>
          <w:szCs w:val="28"/>
        </w:rPr>
      </w:pPr>
      <w:r w:rsidRPr="00BC46C7">
        <w:rPr>
          <w:b w:val="0"/>
          <w:i w:val="0"/>
          <w:szCs w:val="28"/>
        </w:rPr>
        <w:t xml:space="preserve">5. Малая академия социологии // http: </w:t>
      </w:r>
      <w:hyperlink r:id="rId9" w:tgtFrame="_blank" w:history="1">
        <w:proofErr w:type="spellStart"/>
        <w:r w:rsidRPr="00BC46C7">
          <w:rPr>
            <w:rStyle w:val="a3"/>
            <w:b w:val="0"/>
            <w:bCs/>
            <w:i w:val="0"/>
            <w:szCs w:val="28"/>
          </w:rPr>
          <w:t>sociologia</w:t>
        </w:r>
        <w:r w:rsidRPr="00BC46C7">
          <w:rPr>
            <w:rStyle w:val="a3"/>
            <w:b w:val="0"/>
            <w:i w:val="0"/>
            <w:szCs w:val="28"/>
          </w:rPr>
          <w:t>.ucoz.ru</w:t>
        </w:r>
        <w:proofErr w:type="spellEnd"/>
      </w:hyperlink>
    </w:p>
    <w:p w:rsidR="00BC46C7" w:rsidRPr="00BC46C7" w:rsidRDefault="00BC46C7" w:rsidP="00BC46C7">
      <w:pPr>
        <w:pStyle w:val="2"/>
        <w:spacing w:before="0" w:after="0"/>
        <w:ind w:firstLine="709"/>
        <w:jc w:val="both"/>
        <w:rPr>
          <w:b w:val="0"/>
          <w:i w:val="0"/>
          <w:szCs w:val="28"/>
        </w:rPr>
      </w:pPr>
      <w:r w:rsidRPr="00BC46C7">
        <w:rPr>
          <w:b w:val="0"/>
          <w:i w:val="0"/>
          <w:szCs w:val="28"/>
        </w:rPr>
        <w:t xml:space="preserve">6. Сообщество профессиональных социологов. // http:  </w:t>
      </w:r>
      <w:hyperlink r:id="rId10" w:tgtFrame="_blank" w:history="1">
        <w:r w:rsidRPr="00BC46C7">
          <w:rPr>
            <w:rStyle w:val="a3"/>
            <w:b w:val="0"/>
            <w:i w:val="0"/>
            <w:szCs w:val="28"/>
          </w:rPr>
          <w:t>sociolog.net</w:t>
        </w:r>
      </w:hyperlink>
    </w:p>
    <w:p w:rsidR="00BC46C7" w:rsidRPr="00BC46C7" w:rsidRDefault="00BC46C7" w:rsidP="00BC46C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BC46C7" w:rsidRPr="00BC46C7" w:rsidRDefault="00BC46C7" w:rsidP="00BC46C7">
      <w:pPr>
        <w:keepNext/>
        <w:jc w:val="both"/>
        <w:outlineLvl w:val="1"/>
        <w:rPr>
          <w:b/>
          <w:i/>
          <w:sz w:val="28"/>
          <w:szCs w:val="28"/>
        </w:rPr>
      </w:pPr>
      <w:bookmarkStart w:id="1" w:name="_Toc469924525"/>
      <w:bookmarkStart w:id="2" w:name="_Toc532915661"/>
      <w:r w:rsidRPr="00BC46C7">
        <w:rPr>
          <w:b/>
          <w:i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bookmarkEnd w:id="1"/>
      <w:bookmarkEnd w:id="2"/>
      <w:r w:rsidRPr="00BC46C7">
        <w:rPr>
          <w:b/>
          <w:i/>
          <w:sz w:val="28"/>
          <w:szCs w:val="28"/>
        </w:rPr>
        <w:t xml:space="preserve"> (на договорной основе)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929"/>
        <w:gridCol w:w="3836"/>
      </w:tblGrid>
      <w:tr w:rsidR="00BC46C7" w:rsidRPr="00BC46C7" w:rsidTr="00AC7A2C">
        <w:tc>
          <w:tcPr>
            <w:tcW w:w="817" w:type="dxa"/>
            <w:vAlign w:val="center"/>
          </w:tcPr>
          <w:p w:rsidR="00BC46C7" w:rsidRPr="00BC46C7" w:rsidRDefault="00BC46C7" w:rsidP="00AC7A2C">
            <w:pPr>
              <w:jc w:val="center"/>
              <w:rPr>
                <w:b/>
                <w:sz w:val="28"/>
                <w:szCs w:val="28"/>
              </w:rPr>
            </w:pPr>
            <w:r w:rsidRPr="00BC46C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6C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46C7">
              <w:rPr>
                <w:b/>
                <w:sz w:val="28"/>
                <w:szCs w:val="28"/>
              </w:rPr>
              <w:t>/</w:t>
            </w:r>
            <w:proofErr w:type="spellStart"/>
            <w:r w:rsidRPr="00BC46C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vAlign w:val="center"/>
          </w:tcPr>
          <w:p w:rsidR="00BC46C7" w:rsidRPr="00BC46C7" w:rsidRDefault="00BC46C7" w:rsidP="00AC7A2C">
            <w:pPr>
              <w:jc w:val="center"/>
              <w:rPr>
                <w:b/>
                <w:sz w:val="28"/>
                <w:szCs w:val="28"/>
              </w:rPr>
            </w:pPr>
            <w:r w:rsidRPr="00BC46C7">
              <w:rPr>
                <w:b/>
                <w:sz w:val="28"/>
                <w:szCs w:val="28"/>
              </w:rPr>
              <w:t xml:space="preserve">Перечень </w:t>
            </w:r>
            <w:proofErr w:type="gramStart"/>
            <w:r w:rsidRPr="00BC46C7">
              <w:rPr>
                <w:b/>
                <w:sz w:val="28"/>
                <w:szCs w:val="28"/>
              </w:rPr>
              <w:t>информационных</w:t>
            </w:r>
            <w:proofErr w:type="gramEnd"/>
            <w:r w:rsidRPr="00BC46C7">
              <w:rPr>
                <w:b/>
                <w:sz w:val="28"/>
                <w:szCs w:val="28"/>
              </w:rPr>
              <w:t xml:space="preserve"> </w:t>
            </w:r>
          </w:p>
          <w:p w:rsidR="00BC46C7" w:rsidRPr="00BC46C7" w:rsidRDefault="00BC46C7" w:rsidP="00AC7A2C">
            <w:pPr>
              <w:jc w:val="center"/>
              <w:rPr>
                <w:b/>
                <w:sz w:val="28"/>
                <w:szCs w:val="28"/>
              </w:rPr>
            </w:pPr>
            <w:r w:rsidRPr="00BC46C7">
              <w:rPr>
                <w:b/>
                <w:sz w:val="28"/>
                <w:szCs w:val="28"/>
              </w:rPr>
              <w:t>справочных систем</w:t>
            </w:r>
          </w:p>
        </w:tc>
        <w:tc>
          <w:tcPr>
            <w:tcW w:w="3996" w:type="dxa"/>
            <w:vAlign w:val="center"/>
          </w:tcPr>
          <w:p w:rsidR="00BC46C7" w:rsidRPr="00BC46C7" w:rsidRDefault="00BC46C7" w:rsidP="00AC7A2C">
            <w:pPr>
              <w:jc w:val="center"/>
              <w:rPr>
                <w:b/>
                <w:sz w:val="28"/>
                <w:szCs w:val="28"/>
              </w:rPr>
            </w:pPr>
            <w:r w:rsidRPr="00BC46C7">
              <w:rPr>
                <w:b/>
                <w:sz w:val="28"/>
                <w:szCs w:val="28"/>
              </w:rPr>
              <w:t>Номера тем</w:t>
            </w:r>
          </w:p>
        </w:tc>
      </w:tr>
      <w:tr w:rsidR="00BC46C7" w:rsidRPr="00BC46C7" w:rsidTr="00AC7A2C">
        <w:tc>
          <w:tcPr>
            <w:tcW w:w="817" w:type="dxa"/>
          </w:tcPr>
          <w:p w:rsidR="00BC46C7" w:rsidRPr="00BC46C7" w:rsidRDefault="00BC46C7" w:rsidP="00BC46C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BC46C7" w:rsidRPr="00BC46C7" w:rsidRDefault="00BC46C7" w:rsidP="00AC7A2C">
            <w:pPr>
              <w:jc w:val="both"/>
              <w:rPr>
                <w:sz w:val="28"/>
                <w:szCs w:val="28"/>
              </w:rPr>
            </w:pPr>
            <w:r w:rsidRPr="00BC46C7">
              <w:rPr>
                <w:bCs/>
                <w:sz w:val="28"/>
                <w:szCs w:val="28"/>
              </w:rPr>
              <w:t>справочно-информационный ресурс «Гарант»</w:t>
            </w:r>
          </w:p>
        </w:tc>
        <w:tc>
          <w:tcPr>
            <w:tcW w:w="3996" w:type="dxa"/>
          </w:tcPr>
          <w:p w:rsidR="00BC46C7" w:rsidRPr="00BC46C7" w:rsidRDefault="00BC46C7" w:rsidP="00AC7A2C">
            <w:pPr>
              <w:jc w:val="both"/>
              <w:rPr>
                <w:sz w:val="28"/>
                <w:szCs w:val="28"/>
              </w:rPr>
            </w:pPr>
            <w:r w:rsidRPr="00BC46C7">
              <w:rPr>
                <w:sz w:val="28"/>
                <w:szCs w:val="28"/>
              </w:rPr>
              <w:t>1-7</w:t>
            </w:r>
          </w:p>
        </w:tc>
      </w:tr>
    </w:tbl>
    <w:p w:rsidR="00AD041B" w:rsidRPr="00BC46C7" w:rsidRDefault="00BC46C7" w:rsidP="00BC46C7">
      <w:pPr>
        <w:rPr>
          <w:sz w:val="28"/>
          <w:szCs w:val="28"/>
        </w:rPr>
      </w:pPr>
    </w:p>
    <w:sectPr w:rsidR="00AD041B" w:rsidRPr="00BC46C7" w:rsidSect="006D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765"/>
    <w:multiLevelType w:val="hybridMultilevel"/>
    <w:tmpl w:val="19A64DC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1734"/>
    <w:rsid w:val="00341734"/>
    <w:rsid w:val="006C593C"/>
    <w:rsid w:val="006D5963"/>
    <w:rsid w:val="009036FE"/>
    <w:rsid w:val="00B4079F"/>
    <w:rsid w:val="00B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34"/>
    <w:pPr>
      <w:keepNext/>
      <w:spacing w:before="120" w:after="12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3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rsid w:val="003417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.h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o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li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ttp:%20www.isras.ru/" TargetMode="External"/><Relationship Id="rId10" Type="http://schemas.openxmlformats.org/officeDocument/2006/relationships/hyperlink" Target="http://www.sociolo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ologi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2021-01-20T16:12:00Z</dcterms:created>
  <dcterms:modified xsi:type="dcterms:W3CDTF">2021-01-20T16:19:00Z</dcterms:modified>
</cp:coreProperties>
</file>