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26" w:rsidRPr="0017452B" w:rsidRDefault="00130F26" w:rsidP="00130F26">
      <w:pPr>
        <w:jc w:val="center"/>
        <w:rPr>
          <w:b/>
          <w:sz w:val="24"/>
        </w:rPr>
      </w:pPr>
      <w:r w:rsidRPr="0017452B">
        <w:rPr>
          <w:b/>
          <w:sz w:val="24"/>
        </w:rPr>
        <w:t>Комплект тестов (тестовых заданий)</w:t>
      </w:r>
    </w:p>
    <w:p w:rsidR="00130F26" w:rsidRDefault="00130F26" w:rsidP="00130F26">
      <w:pPr>
        <w:jc w:val="center"/>
        <w:rPr>
          <w:b/>
          <w:sz w:val="24"/>
        </w:rPr>
      </w:pPr>
      <w:r w:rsidRPr="0017452B">
        <w:rPr>
          <w:b/>
          <w:sz w:val="24"/>
        </w:rPr>
        <w:t>по дисциплине «</w:t>
      </w:r>
      <w:r w:rsidRPr="006E44D3">
        <w:rPr>
          <w:b/>
          <w:sz w:val="24"/>
        </w:rPr>
        <w:t>Управление торговой организацией</w:t>
      </w:r>
      <w:r w:rsidRPr="0017452B">
        <w:rPr>
          <w:b/>
          <w:sz w:val="24"/>
        </w:rPr>
        <w:t>»</w:t>
      </w:r>
    </w:p>
    <w:p w:rsidR="00130F26" w:rsidRDefault="00130F26" w:rsidP="00130F26">
      <w:pPr>
        <w:jc w:val="center"/>
        <w:rPr>
          <w:b/>
          <w:sz w:val="24"/>
        </w:rPr>
      </w:pPr>
    </w:p>
    <w:p w:rsidR="00130F26" w:rsidRPr="00863DED" w:rsidRDefault="00130F26" w:rsidP="00130F26">
      <w:pPr>
        <w:ind w:firstLine="709"/>
        <w:jc w:val="center"/>
        <w:rPr>
          <w:b/>
          <w:sz w:val="24"/>
          <w:szCs w:val="24"/>
        </w:rPr>
      </w:pPr>
      <w:r w:rsidRPr="00863DED">
        <w:rPr>
          <w:b/>
          <w:sz w:val="24"/>
          <w:szCs w:val="24"/>
        </w:rPr>
        <w:t>Вариант 1.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Торгово-технологический процесс состоит из: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торговых и коммерческих операций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основных и вспомогательных операций</w:t>
      </w:r>
    </w:p>
    <w:p w:rsidR="00130F26" w:rsidRPr="006E44D3" w:rsidRDefault="00130F26" w:rsidP="00130F26">
      <w:pPr>
        <w:tabs>
          <w:tab w:val="left" w:pos="1080"/>
        </w:tabs>
        <w:jc w:val="both"/>
        <w:rPr>
          <w:bCs/>
          <w:sz w:val="24"/>
          <w:szCs w:val="24"/>
        </w:rPr>
      </w:pPr>
      <w:r w:rsidRPr="006E44D3">
        <w:rPr>
          <w:bCs/>
          <w:sz w:val="24"/>
          <w:szCs w:val="24"/>
        </w:rPr>
        <w:t>в) отдельных и непосредственных операций</w:t>
      </w:r>
    </w:p>
    <w:p w:rsidR="00130F26" w:rsidRPr="006E44D3" w:rsidRDefault="00130F26" w:rsidP="00130F26">
      <w:pPr>
        <w:tabs>
          <w:tab w:val="left" w:pos="1080"/>
        </w:tabs>
        <w:jc w:val="both"/>
        <w:rPr>
          <w:bCs/>
          <w:sz w:val="24"/>
          <w:szCs w:val="24"/>
        </w:rPr>
      </w:pPr>
      <w:r w:rsidRPr="006E44D3">
        <w:rPr>
          <w:bCs/>
          <w:sz w:val="24"/>
          <w:szCs w:val="24"/>
        </w:rPr>
        <w:t>г) торговых и основных операций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Организационная структура управления -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логическое соотношение функций и обязанностей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логическое соотношение уровней управления и функциональных областей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логическое соотношение полномочий и ответственности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логическое соотношение вертикальных и горизонтальных связей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Методы поставок со склада: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письменные заявки, централизованные, децентрализованные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функциональные, ступенчатые, централизованные</w:t>
      </w:r>
    </w:p>
    <w:p w:rsidR="00130F26" w:rsidRPr="006E44D3" w:rsidRDefault="00130F26" w:rsidP="00130F26">
      <w:pPr>
        <w:tabs>
          <w:tab w:val="left" w:pos="1080"/>
        </w:tabs>
        <w:jc w:val="both"/>
        <w:rPr>
          <w:bCs/>
          <w:sz w:val="24"/>
          <w:szCs w:val="24"/>
        </w:rPr>
      </w:pPr>
      <w:r w:rsidRPr="006E44D3">
        <w:rPr>
          <w:bCs/>
          <w:sz w:val="24"/>
          <w:szCs w:val="24"/>
        </w:rPr>
        <w:t>в) личная отборка, телефонные заявки, стандартные, через разъездных товароведов</w:t>
      </w:r>
    </w:p>
    <w:p w:rsidR="00130F26" w:rsidRPr="006E44D3" w:rsidRDefault="00130F26" w:rsidP="00130F26">
      <w:pPr>
        <w:tabs>
          <w:tab w:val="left" w:pos="1080"/>
        </w:tabs>
        <w:jc w:val="both"/>
        <w:rPr>
          <w:bCs/>
          <w:sz w:val="24"/>
          <w:szCs w:val="24"/>
        </w:rPr>
      </w:pPr>
      <w:r w:rsidRPr="006E44D3">
        <w:rPr>
          <w:bCs/>
          <w:sz w:val="24"/>
          <w:szCs w:val="24"/>
        </w:rPr>
        <w:t>г) стандартные, универсальные, рациональные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Корпоративный стиль формируется из следующих элементов: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корпоративный флаг, корпоративный вымпел, знак отличия, нашивки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логотип, набор шрифтов, фирменный стиль, слоган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корпоративная документация, буклеты, плакаты, проспекты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товарный знак, бренд, имидж торгового предприятия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 особенностям технологического устройства различаются склады: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открытые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полузакрытые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закрытые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Орган управления, объединяющий торговые единицы и самостоятельные торговые предприятия: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торговое предприятие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торговая сеть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торговая организация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торговая структура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Разработка ассортиментных перечней включает следующие этапы: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определение перечня ассортиментных позиций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расчет числа разновидностей каждого товара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определение количества разновидностей каждого товара для неснижаемого ассортимента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вышеперечисленное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Под системой внутренней торговли понимается: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совокупность финансовой, кредитной и налоговой политики, стимулирующей развитие торговых предприятий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б) совокупность субъектов торговой деятельности, функционирование которых регулируется общими и специальными мерами организационно-экономического и нормативно-правового характера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соотношение спроса и предложения на реализуемые предприятием товары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совокупность людей, объединенных общностью потребительских предпочтений, согласных на определенных условиях приобретать товары и услуги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Дистрибьютор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зарегистрированный посредник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член товарной или фондовой биржи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крупная независимая посредническая фирма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частное лицо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10. Задание</w:t>
      </w:r>
      <w:r w:rsidRPr="006E44D3">
        <w:rPr>
          <w:b/>
          <w:bCs/>
          <w:i/>
          <w:iCs/>
          <w:sz w:val="24"/>
          <w:szCs w:val="24"/>
        </w:rPr>
        <w:tab/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Экономическую эффективность розничной торговой сети можно оценить по таким показателям, как: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общая численность торгового предприятия, прибыль на 1 м</w:t>
      </w:r>
      <w:r w:rsidRPr="006E44D3">
        <w:rPr>
          <w:sz w:val="24"/>
          <w:szCs w:val="24"/>
          <w:vertAlign w:val="superscript"/>
        </w:rPr>
        <w:t>2</w:t>
      </w:r>
      <w:r w:rsidRPr="006E44D3">
        <w:rPr>
          <w:sz w:val="24"/>
          <w:szCs w:val="24"/>
        </w:rPr>
        <w:t xml:space="preserve"> торговой площади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количество торговых предприятий и торговой площади, приходящихся на 1 тыс. человек, удельный вес специальной торговой сети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численность населения на одно торговое предприятие и на 1 м</w:t>
      </w:r>
      <w:r w:rsidRPr="006E44D3">
        <w:rPr>
          <w:sz w:val="24"/>
          <w:szCs w:val="24"/>
          <w:vertAlign w:val="superscript"/>
        </w:rPr>
        <w:t>2</w:t>
      </w:r>
      <w:r w:rsidRPr="006E44D3">
        <w:rPr>
          <w:sz w:val="24"/>
          <w:szCs w:val="24"/>
        </w:rPr>
        <w:t xml:space="preserve"> торговой площади, средний размер торговой площади на один магазин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вышеперечисленное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Диверсификация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изменение свойств товара при условии сохранения старых товаров на рынке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определение перспектив развития торгового предприятия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выпуск нового товара, не связанного с основным производством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обеспечение конкурентных преимуществ товара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Современные рыночные отношения в РФ регулируются: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таможенным законодательством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валютно-финансовым законодательством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государственным законодательством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административным законодательством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Виды средств </w:t>
      </w:r>
      <w:proofErr w:type="spellStart"/>
      <w:r w:rsidRPr="006E44D3">
        <w:rPr>
          <w:sz w:val="24"/>
          <w:szCs w:val="24"/>
        </w:rPr>
        <w:t>внутримагазинной</w:t>
      </w:r>
      <w:proofErr w:type="spellEnd"/>
      <w:r w:rsidRPr="006E44D3">
        <w:rPr>
          <w:sz w:val="24"/>
          <w:szCs w:val="24"/>
        </w:rPr>
        <w:t xml:space="preserve"> информации: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информационные схемы и указатели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объявления по радио и ценники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плакатная информация и маркировка товара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Выделяют следующие типы товарных стратегий: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деловые и корпоративные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функциональные и маркетинговые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дифференцирования и диверсификация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финансовые и инновационные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Оптовая торговля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торговля товарами с последующей их перепродажей или профессиональным использованием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процесс обращения объектов собственности посредством возмездных договоров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торговля товарами и оказание услуг покупателям для личного, домашнего использования, не связанного с предпринимательской деятельностью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г) сфера обмена товарами или группами товаров и услугами между товаровладельцами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Метод продажи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совокупность приемов, связанных с хранением и непосредственной реализацией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совокупность приемов, связанных с формированием мотивации выбора товаров покупателем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совокупность приемов, связанных с расчетом за отобранные товары и получением покупки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совокупность приемов осуществления всех основных операций, связанных с реализацией товаров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Управление ассортиментом товаров на складах направлено на: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поддержание оптимальной номенклатуры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периодическое обновление ассортиментных перечней</w:t>
      </w:r>
    </w:p>
    <w:p w:rsidR="00130F26" w:rsidRPr="006E44D3" w:rsidRDefault="00130F26" w:rsidP="00130F26">
      <w:pPr>
        <w:tabs>
          <w:tab w:val="left" w:pos="1080"/>
        </w:tabs>
        <w:jc w:val="both"/>
        <w:rPr>
          <w:bCs/>
          <w:sz w:val="24"/>
          <w:szCs w:val="24"/>
        </w:rPr>
      </w:pPr>
      <w:r w:rsidRPr="006E44D3">
        <w:rPr>
          <w:bCs/>
          <w:sz w:val="24"/>
          <w:szCs w:val="24"/>
        </w:rPr>
        <w:t>в) принятие торговыми работниками различных коммерческих решений по обновлению ассортимента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заключение договоров на поставку различных ассортиментных групп товаров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Формы организации оптовой торговли: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биржевая и фондовая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оптовая торговля через склады и оптовые рынки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непосредственная оптовая торговля товарами и оказание посреднических услуг при купле-продаже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прямая и отложенная реализация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Факторы, влияющие на развитие и состояние розничной торговой сети: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экономические, социальные, экологические, транспортные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экономические, транспортные, социально-культурные, информационные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экономические, социальные, градостроительные, транспортные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экономические, экологические, численность населения, покупательский спрос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20.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Потребность в складских помещениях рассчитывается как произведение норматива складской площади на: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товарный запас, подлежащий хранению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годовой складской товарооборот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коэффициент неравномерности образования товарных запасов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высоту складских помещений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Стратегия организации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тоже, что и цели организации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генеральная программа действий организации на перспективу с учетом приоритетов задач, ресурсов и действий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основные направления развития и деятельности организации</w:t>
      </w:r>
    </w:p>
    <w:p w:rsidR="00130F26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г) качественно выраженная совокупность основных целей и предпринимательских намерений предприятия 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Брокер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член товарной или фондовой биржи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аккредитованный посредник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крупная независимая посредническая фирма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частное лицо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lastRenderedPageBreak/>
        <w:t>23.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Типы торговых зон: 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центральная, периферийная, пригородная, районная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городская, пригородная, сельская, районная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специализированная, узкоспециализированная, комбинированная, смешенная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централизованная, децентрализованная, периферийная, пригородная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Структурное подразделение, назначением которого является хранение и переработка товарных запасов в специально обособленном помещении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товарный склад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розничный магазин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оптовая база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подсобное помещение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proofErr w:type="spellStart"/>
      <w:r w:rsidRPr="006E44D3">
        <w:rPr>
          <w:sz w:val="24"/>
          <w:szCs w:val="24"/>
        </w:rPr>
        <w:t>Психографические</w:t>
      </w:r>
      <w:proofErr w:type="spellEnd"/>
      <w:r w:rsidRPr="006E44D3">
        <w:rPr>
          <w:sz w:val="24"/>
          <w:szCs w:val="24"/>
        </w:rPr>
        <w:t xml:space="preserve"> факторы можно оценить: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количественно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качественно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физические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психологические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Виды оптовых торговых организаций: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 универсальным и оптимальным обслуживанием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 полным и ограниченным обслуживанием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 индивидуальным и функциональным обслуживанием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 централизованным и децентрализованным обслуживанием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Режим работы торгового предприятия должен: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соответствовать интенсивности покупательского потока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обеспечивать эффективное использование рабочего времени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обеспечивать максимальное улучшение режима труда и отдыха работников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соответствовать всем вышеперечисленным требованиям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Уровень специализации розничной торговой сети определяется: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как отношение количества специализированных магазинов к общему количеству магазинов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как отношение товарооборота специализированных магазинов к общему товарообороту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как отношение торговой площади специализированных магазинов и секций к общей торговой площади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 помощью всех вышеперечисленных методов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29. Задание</w:t>
      </w:r>
    </w:p>
    <w:p w:rsidR="00130F26" w:rsidRPr="006E44D3" w:rsidRDefault="00130F26" w:rsidP="00130F26">
      <w:pPr>
        <w:rPr>
          <w:sz w:val="24"/>
          <w:szCs w:val="24"/>
        </w:rPr>
      </w:pPr>
      <w:r w:rsidRPr="006E44D3">
        <w:rPr>
          <w:sz w:val="24"/>
          <w:szCs w:val="24"/>
        </w:rPr>
        <w:t>Зона обслуживания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территория, где находятся потенциальные потребители определенного товара или услуги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территориально ограниченный микрорайон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участок городской застройки с равными условиями торговой деятельности</w:t>
      </w:r>
    </w:p>
    <w:p w:rsidR="00130F26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территория, на которой отсутствуют предприятия-конкуренты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30.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Централизация товароснабжения предполагает: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организацию товароснабжения силами и средствами поставщиков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организацию завоза товаров в соответствии с заданиями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в) внедрение наиболее прогрессивных технологических решений на всем пути движения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минимальные расходы на транспортировку, высокую оборачиваемость товаров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Специализация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формы разделения труда между торговыми объектами по розничной продаже отдельных групп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процесс унификации торговых объектов с учетом специализации и размера торговой площади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комплексное удовлетворение спроса населения на товары и услуги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создание условий для рентабельной работы продавцов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 организационным формам управления различаются склады: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индивидуального пользования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совместного пользования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общего пользования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Форматы розничных торговых предприятий: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а) гипермаркеты, супермаркеты, </w:t>
      </w:r>
      <w:proofErr w:type="spellStart"/>
      <w:r w:rsidRPr="006E44D3">
        <w:rPr>
          <w:sz w:val="24"/>
          <w:szCs w:val="24"/>
        </w:rPr>
        <w:t>суперсторы</w:t>
      </w:r>
      <w:proofErr w:type="spellEnd"/>
      <w:r w:rsidRPr="006E44D3">
        <w:rPr>
          <w:sz w:val="24"/>
          <w:szCs w:val="24"/>
        </w:rPr>
        <w:t xml:space="preserve">, </w:t>
      </w:r>
      <w:proofErr w:type="spellStart"/>
      <w:r w:rsidRPr="006E44D3">
        <w:rPr>
          <w:sz w:val="24"/>
          <w:szCs w:val="24"/>
        </w:rPr>
        <w:t>блоксторы</w:t>
      </w:r>
      <w:proofErr w:type="spellEnd"/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продовольственные и непродовольственные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в) универсамы, универмаги, торговые дома, </w:t>
      </w:r>
      <w:proofErr w:type="spellStart"/>
      <w:r w:rsidRPr="006E44D3">
        <w:rPr>
          <w:sz w:val="24"/>
          <w:szCs w:val="24"/>
        </w:rPr>
        <w:t>супереты</w:t>
      </w:r>
      <w:proofErr w:type="spellEnd"/>
      <w:r w:rsidRPr="006E44D3">
        <w:rPr>
          <w:sz w:val="24"/>
          <w:szCs w:val="24"/>
        </w:rPr>
        <w:t xml:space="preserve"> 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г) </w:t>
      </w:r>
      <w:proofErr w:type="spellStart"/>
      <w:r w:rsidRPr="006E44D3">
        <w:rPr>
          <w:sz w:val="24"/>
          <w:szCs w:val="24"/>
        </w:rPr>
        <w:t>минимаркеты</w:t>
      </w:r>
      <w:proofErr w:type="spellEnd"/>
      <w:r w:rsidRPr="006E44D3">
        <w:rPr>
          <w:sz w:val="24"/>
          <w:szCs w:val="24"/>
        </w:rPr>
        <w:t xml:space="preserve">, специализированные магазины, </w:t>
      </w:r>
      <w:proofErr w:type="spellStart"/>
      <w:r w:rsidRPr="006E44D3">
        <w:rPr>
          <w:sz w:val="24"/>
          <w:szCs w:val="24"/>
        </w:rPr>
        <w:t>дискаунтеры</w:t>
      </w:r>
      <w:proofErr w:type="spellEnd"/>
      <w:r w:rsidRPr="006E44D3">
        <w:rPr>
          <w:sz w:val="24"/>
          <w:szCs w:val="24"/>
        </w:rPr>
        <w:t>, супермаркеты, гипермаркеты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Степень привлечения внимания покупателей к наружной рекламе определяется как отношение числа людей, обративших внимание </w:t>
      </w:r>
      <w:proofErr w:type="gramStart"/>
      <w:r w:rsidRPr="006E44D3">
        <w:rPr>
          <w:sz w:val="24"/>
          <w:szCs w:val="24"/>
        </w:rPr>
        <w:t>на наружную рекламы</w:t>
      </w:r>
      <w:proofErr w:type="gramEnd"/>
      <w:r w:rsidRPr="006E44D3">
        <w:rPr>
          <w:sz w:val="24"/>
          <w:szCs w:val="24"/>
        </w:rPr>
        <w:t xml:space="preserve"> к: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общему числу людей, которые прошли мимо витрины в тот же период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объему товарооборота от наружной рекламы за тот период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торговой площади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общей численности населения обслуживаемого региона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Социальная эффективность розничной торговой сети определяется: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средним радиусом обслуживания одним магазином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затратами времени покупателей на ожидание обслуживания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показателями завершенности покупки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всеми вышеперечисленными показателями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Рабочее место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определение его площади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зона трудовой деятельности одного или группы работников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определение его месторасположения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создание условий для выполнения функциональных обязанностей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Эффективность организационной структуры управления оценивается по следующим критериям: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степень надежности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степень использования рыночных возможностей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степень использования внутренних возможностей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всем вышеперечисленным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Внедрение научной организации труда направлено на решение: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а) экономических, психофизиологических, социальных задач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экономических, социально-культурных, экологических задач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психофизиологических, эстетических, гигиенических задач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функциональных, универсальных, специализированных задач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Управление рекламной деятельностью предусматривает: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выбор оптимальной цели рекламной кампании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выбор оптимальной рекламной стратегии и планирование расходов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выбор носителя рекламы и содержательной части рекламного сообщения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вышеперечисленное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40.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Условия труда определяются: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санитарно-гигиеническими факторами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эстетическими факторами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социально-психологическими и психофизиологическими факторами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всеми вышеперечисленными факторами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</w:p>
    <w:p w:rsidR="00130F26" w:rsidRPr="006E44D3" w:rsidRDefault="00130F26" w:rsidP="00130F26">
      <w:pPr>
        <w:jc w:val="both"/>
        <w:rPr>
          <w:sz w:val="24"/>
          <w:szCs w:val="24"/>
        </w:rPr>
      </w:pPr>
    </w:p>
    <w:p w:rsidR="00130F26" w:rsidRPr="006E44D3" w:rsidRDefault="00130F26" w:rsidP="00130F26">
      <w:pPr>
        <w:jc w:val="center"/>
        <w:rPr>
          <w:sz w:val="24"/>
          <w:szCs w:val="24"/>
        </w:rPr>
      </w:pPr>
    </w:p>
    <w:p w:rsidR="00130F26" w:rsidRPr="006E44D3" w:rsidRDefault="00130F26" w:rsidP="00130F26">
      <w:pPr>
        <w:keepNext/>
        <w:spacing w:before="240" w:after="60"/>
        <w:jc w:val="center"/>
        <w:outlineLvl w:val="0"/>
        <w:rPr>
          <w:b/>
          <w:iCs/>
          <w:kern w:val="32"/>
          <w:sz w:val="24"/>
          <w:szCs w:val="24"/>
        </w:rPr>
      </w:pPr>
      <w:r w:rsidRPr="006E44D3">
        <w:rPr>
          <w:b/>
          <w:iCs/>
          <w:kern w:val="32"/>
          <w:sz w:val="24"/>
          <w:szCs w:val="24"/>
        </w:rPr>
        <w:t>Вариант 2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Методы стимулирования продаж в менеджменте розничной торговой организации предусматривают: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стимулирование потребителей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стимулирование торговли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стимулирование сбытовиков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вышеперечисленное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Оптовая продажа предполагает осуществление следующих операций: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выбор оптовых покупателей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б) установление хозяйственных </w:t>
      </w:r>
      <w:proofErr w:type="gramStart"/>
      <w:r w:rsidRPr="006E44D3">
        <w:rPr>
          <w:sz w:val="24"/>
          <w:szCs w:val="24"/>
        </w:rPr>
        <w:t>связей  с</w:t>
      </w:r>
      <w:proofErr w:type="gramEnd"/>
      <w:r w:rsidRPr="006E44D3">
        <w:rPr>
          <w:sz w:val="24"/>
          <w:szCs w:val="24"/>
        </w:rPr>
        <w:t xml:space="preserve"> оптовыми покупателями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согласование условий и заключение договоров, контроль за их исполнением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вышеперечисленное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Коэффициент плотности торговой сети характеризует отношение …… к численности населения или размеру обслуживаемой территории: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торговой площади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уровня специализации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количества торговых предприятий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объема капитальных вложений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Совокупность факторов, оказывающих влияние на работоспособность и здоровье человека в процессе труда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организация труда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стимулирование труда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условия труда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другое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Оптовые структуры общенационального уровня должны обеспечивать: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оптовый товарооборот крупных партий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товарами закупочно-сбытовые оптовые предприятия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в) оптовый оборот посреднических структур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типовое и видовое разнообразие оптовых структур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Функции оптовой торговли на макроуровне: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интегрирующая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оценочная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организующая и регулирующая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Государственное регулирование рынка осуществляется с помощью: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правовых, финансово-экономических методов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непосредственных, косвенных методов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социальных, экологических методов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налоговых, финансовых методов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Перемещение товаров от мест производства к непосредственному потребителю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товародвижение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канал распределения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товароснабжение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г) </w:t>
      </w:r>
      <w:proofErr w:type="spellStart"/>
      <w:r w:rsidRPr="006E44D3">
        <w:rPr>
          <w:sz w:val="24"/>
          <w:szCs w:val="24"/>
        </w:rPr>
        <w:t>товарооборачиваемость</w:t>
      </w:r>
      <w:proofErr w:type="spellEnd"/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 xml:space="preserve"> 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Принципы размещения розничной торговой сети: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ступенчатое, концентрическое, централизованное, групповое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рассредоточенное, ступенчатое, концентрическое, децентрализованное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кооперированное, функциональное, ступенчатое, концентрическое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равномерное, децентрализованное, функциональное, централизованное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10.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Виды коммерческо-посреднических структур: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агенты и брокеры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дилеры и маклеры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комиссионеры и коммивояжеры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 месту расположения различаются склады: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а) транзитные и перевалочные 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в районах производства и в районах потребления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 рельсовыми путями и не имеющих подъездных путей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г) </w:t>
      </w:r>
      <w:proofErr w:type="spellStart"/>
      <w:r w:rsidRPr="006E44D3">
        <w:rPr>
          <w:sz w:val="24"/>
          <w:szCs w:val="24"/>
        </w:rPr>
        <w:t>подсортировочные</w:t>
      </w:r>
      <w:proofErr w:type="spellEnd"/>
      <w:r w:rsidRPr="006E44D3">
        <w:rPr>
          <w:sz w:val="24"/>
          <w:szCs w:val="24"/>
        </w:rPr>
        <w:t xml:space="preserve"> и распределительные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Процесс унификации торговых объектов с учетом их специализации и размера торговой площади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оптимизация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типизация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специализация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универсализация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 xml:space="preserve"> 13.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Интеграционные процессы в торговле предусматривают развитие: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цепных торговых организаций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кооперированных объединений торговых структур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добровольных оптово-розничных цепей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всех вышеперечисленных объединений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 xml:space="preserve"> 14.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Тип розничного торгового предприятия определяют: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товарный профиль, размеры, формы продажи, район деятельности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товарный профиль, место дислокации, численность обслуживаемого населения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частота спроса на товары, затраты времени на покупку, культура обслуживания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специализация, планировка торговой площади, культура торговли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 xml:space="preserve"> 15.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Пакгауз – это </w:t>
      </w:r>
      <w:proofErr w:type="gramStart"/>
      <w:r w:rsidRPr="006E44D3">
        <w:rPr>
          <w:sz w:val="24"/>
          <w:szCs w:val="24"/>
        </w:rPr>
        <w:t>складское помещение</w:t>
      </w:r>
      <w:proofErr w:type="gramEnd"/>
      <w:r w:rsidRPr="006E44D3">
        <w:rPr>
          <w:sz w:val="24"/>
          <w:szCs w:val="24"/>
        </w:rPr>
        <w:t xml:space="preserve"> предназначенное для: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длительного хранения грузов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краткосрочного хранения грузов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хранения товаров в гипермаркетах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хранение скоропортящихся товаров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 xml:space="preserve"> 16.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Оптовые структуры регионального уровня должны обеспечивать: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оптовый оборот крупных партий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товарами региональные товарные рынки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типовое и видовое разнообразие оптовых структур на региональном уровне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оптовый оборот посреднических оптовых структур</w:t>
      </w:r>
    </w:p>
    <w:p w:rsidR="00130F26" w:rsidRDefault="00130F26" w:rsidP="00130F26">
      <w:pPr>
        <w:jc w:val="both"/>
        <w:rPr>
          <w:b/>
          <w:bCs/>
          <w:i/>
          <w:iCs/>
          <w:sz w:val="24"/>
          <w:szCs w:val="24"/>
        </w:rPr>
      </w:pPr>
    </w:p>
    <w:p w:rsidR="00130F26" w:rsidRDefault="00130F26" w:rsidP="00130F26">
      <w:pPr>
        <w:jc w:val="both"/>
        <w:rPr>
          <w:b/>
          <w:bCs/>
          <w:i/>
          <w:iCs/>
          <w:sz w:val="24"/>
          <w:szCs w:val="24"/>
        </w:rPr>
      </w:pP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 xml:space="preserve"> 17.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Специализация розничной торговой сети осуществляется по: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основным и дополнительным признакам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сложному и комбинированному ассортименту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товарно-отраслевому признаку и по комплексности спроса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формам и методам торгового обслуживания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 xml:space="preserve"> 18.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Совокупность элементов, определяющих состояние материально-технической базы, применение прогрессивных методов продажи, полноты и устойчивости ассортимента, затрат времени на покупку товара, товарооборот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уровень торгового обслуживания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качество торгового обслуживания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характеристика торгового предприятия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другое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 xml:space="preserve"> 19.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Специфическая деятельность, направленная на оказание помощи покупателям в совершении покупки товаров, их доставке и использовании – это: 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посреднические услуги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консультационные услуги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торговые услуги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информационные услуги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20.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На процессы товароснабжения и товародвижения оказывают влияние следующие факторы: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размещение, специализация, сезонность производства, виды транспортных средств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производственные, транспортные, торговые, социальные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мощность, специализация, дислокация, сложность ассортимента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виды транспортных средств, их техническое состояние, социальный состав населения, уровень доходов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 ассортиментному профилю различаются склады: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продовольственных и непродовольственных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универсальные и специализированные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сезонных и скоропортящихся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г) специальные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Экономичность товароснабжения характеризуется: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минимальными расходами на транспортировку, высокой оборачиваемостью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организацией товароснабжения силами и средствами поставщиков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организацией завоза в соответствии с заданиями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внедрением наиболее прогрессивных технологических решений на всем пути движения товаров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Необходимость оптовой торговли определяется: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основными и дополнительными факторами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экономическими, социальными и экологическими факторами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социально-культурными, информационными и экологическими факторами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производственными, транспортными и торговыми факторами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Формирование ассортимента на предприятии оптовой торговли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процесс подбора и установления номенклатуры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установление хозяйственной связи с поставщиками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нормирование, оперативный учет, контроль, регулирование товарных запасов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оптимальное построение ассортиментного перечня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Планировка рабочего места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создание оптимальных условий для выполнения функциональных обязанностей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определение его площади и месторасположения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определение месторасположения рабочего места по положению к другим рабочим местам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определение рационального размещения на его площади всех предметов оснащения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 степени специализации розничные торговые предприятия подразделяются на: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узкоспециализированные, специализированные, комбинированные, универсальные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б) гипермаркеты, супермаркеты, </w:t>
      </w:r>
      <w:proofErr w:type="spellStart"/>
      <w:r w:rsidRPr="006E44D3">
        <w:rPr>
          <w:sz w:val="24"/>
          <w:szCs w:val="24"/>
        </w:rPr>
        <w:t>дискаунтеры</w:t>
      </w:r>
      <w:proofErr w:type="spellEnd"/>
      <w:r w:rsidRPr="006E44D3">
        <w:rPr>
          <w:sz w:val="24"/>
          <w:szCs w:val="24"/>
        </w:rPr>
        <w:t>, универсамы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продовольственные и непродовольственные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основные и дополнительные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Торгово-технологический процесс предусматривает организацию процессов: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приемки, хранения и подготовки товаров к продаже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б) приемки, </w:t>
      </w:r>
      <w:proofErr w:type="gramStart"/>
      <w:r w:rsidRPr="006E44D3">
        <w:rPr>
          <w:sz w:val="24"/>
          <w:szCs w:val="24"/>
        </w:rPr>
        <w:t>хранения  и</w:t>
      </w:r>
      <w:proofErr w:type="gramEnd"/>
      <w:r w:rsidRPr="006E44D3">
        <w:rPr>
          <w:sz w:val="24"/>
          <w:szCs w:val="24"/>
        </w:rPr>
        <w:t xml:space="preserve"> обмена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приемки, хранения и непосредственной продажи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приемки, выкладки и маркировки товаров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Технологичность товароснабжения означает: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организацию завоза в соответствии с заданиями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организацию товароснабжения силами и средствами поставщиков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внедрение наиболее прогрессивных технологических решений на всем пути движения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высокую оборачиваемость товаров с минимальными расходами на транспортировку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Функции оптовой торговли: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оценка потребностей и кредитование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приобретение промышленного ассортимента, доставка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накопление и хранение товарных запасов, информационное и консалтинговое обслуживание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30.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Методы построения организационных структур управления: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метод аналогий и структуризации целей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блочный и экспертно-аналитический методы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программно-целевой метод и метод организационного моделирования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Управление товарными запасами на торговых складах предусматривает: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нормирование товарных запасов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оперативный учет и контроль за состоянием товарных запасов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регулирование товарных запасов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вышеперечисленное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Поведение потребителей можно охарактеризовать с помощью анализа: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уровня доходов и стиля жизни потенциальных покупателей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б) демографических и </w:t>
      </w:r>
      <w:proofErr w:type="spellStart"/>
      <w:r w:rsidRPr="006E44D3">
        <w:rPr>
          <w:sz w:val="24"/>
          <w:szCs w:val="24"/>
        </w:rPr>
        <w:t>психографических</w:t>
      </w:r>
      <w:proofErr w:type="spellEnd"/>
      <w:r w:rsidRPr="006E44D3">
        <w:rPr>
          <w:sz w:val="24"/>
          <w:szCs w:val="24"/>
        </w:rPr>
        <w:t xml:space="preserve"> факторов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точек зрения, жизненных позиций, интересов и мнений потребителей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восприятия потребителями атрибутов торгового предприятия</w:t>
      </w:r>
    </w:p>
    <w:p w:rsidR="00130F26" w:rsidRDefault="00130F26" w:rsidP="00130F26">
      <w:pPr>
        <w:jc w:val="both"/>
        <w:rPr>
          <w:b/>
          <w:bCs/>
          <w:i/>
          <w:iCs/>
          <w:sz w:val="24"/>
          <w:szCs w:val="24"/>
        </w:rPr>
      </w:pP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Схемы торгово-технологического процесса: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приемка и разгрузка товаров, приемка по количеству, подача в торговый зал для продажи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разгрузка товаров, приемка по количеству и качеству, хранение, подача в торговый зал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разгрузка товаров, приемка, хранение, подготовка к продаже, подача в торговый зал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Торговые зоны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территориально ограниченные микрорайоны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участки городской застройки с примерно равными условиями торговой деятельности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территории, где находятся потенциальные потребители определенного товара или услуги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расстояния, которые потребители готовы преодолеть в поисках нужного товара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Управление товарными запасами на предприятиях оптовой торговли предполагает: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нормирование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оперативный учет и контроль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регулирование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вышеперечисленное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Эффективность психологического воздействия рекламы определятся путем: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наблюдений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экспериментов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опросов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всех вышеперечисленных методов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Кооперация труда представляет собой: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взаимосвязь и согласованность действий работников в едином торговом процессе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распределение работ в зависимости от их сложности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совмещение профессий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совмещение функциональных обязанностей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Виды торговых предприятий по формам создания и функционирования: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а) ассоциации, холдинги, корпорации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общество с ограниченной ответственностью, акционерное общество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государственные, коммерческие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индивидуальные, партнерские, корпоративные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Рентабельность рекламы – это отношение полученной прибыли к: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торговой площади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затратам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товарообороту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количеству дней учета товарооборота в рекламном периоде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40.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Товароснабжение – это процесс: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перемещения товаров от производителя к потребителю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реализации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обеспечения предприятия товарами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перемещение товаров со склада в торговый зал</w:t>
      </w:r>
    </w:p>
    <w:p w:rsidR="00130F26" w:rsidRPr="006E44D3" w:rsidRDefault="00130F26" w:rsidP="00130F26">
      <w:pPr>
        <w:jc w:val="center"/>
        <w:rPr>
          <w:sz w:val="24"/>
          <w:szCs w:val="24"/>
        </w:rPr>
      </w:pPr>
    </w:p>
    <w:p w:rsidR="00130F26" w:rsidRPr="006E44D3" w:rsidRDefault="00130F26" w:rsidP="00130F26">
      <w:pPr>
        <w:jc w:val="center"/>
        <w:rPr>
          <w:sz w:val="24"/>
          <w:szCs w:val="24"/>
        </w:rPr>
      </w:pPr>
    </w:p>
    <w:p w:rsidR="00130F26" w:rsidRPr="006E44D3" w:rsidRDefault="00130F26" w:rsidP="00130F26">
      <w:pPr>
        <w:jc w:val="center"/>
        <w:rPr>
          <w:sz w:val="24"/>
          <w:szCs w:val="24"/>
        </w:rPr>
      </w:pPr>
    </w:p>
    <w:p w:rsidR="00130F26" w:rsidRPr="006E44D3" w:rsidRDefault="00130F26" w:rsidP="00130F26">
      <w:pPr>
        <w:jc w:val="center"/>
        <w:rPr>
          <w:sz w:val="24"/>
          <w:szCs w:val="24"/>
        </w:rPr>
      </w:pPr>
      <w:r w:rsidRPr="006E44D3">
        <w:rPr>
          <w:sz w:val="24"/>
          <w:szCs w:val="24"/>
        </w:rPr>
        <w:br w:type="page"/>
      </w:r>
    </w:p>
    <w:p w:rsidR="00130F26" w:rsidRPr="006E44D3" w:rsidRDefault="00130F26" w:rsidP="00130F26">
      <w:pPr>
        <w:keepNext/>
        <w:spacing w:before="240" w:after="60"/>
        <w:jc w:val="center"/>
        <w:outlineLvl w:val="0"/>
        <w:rPr>
          <w:b/>
          <w:iCs/>
          <w:kern w:val="32"/>
          <w:sz w:val="24"/>
          <w:szCs w:val="24"/>
        </w:rPr>
      </w:pPr>
      <w:r w:rsidRPr="006E44D3">
        <w:rPr>
          <w:b/>
          <w:iCs/>
          <w:kern w:val="32"/>
          <w:sz w:val="24"/>
          <w:szCs w:val="24"/>
        </w:rPr>
        <w:lastRenderedPageBreak/>
        <w:t>Вариант 3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Закрытое акционерное общество относится к следующему виду торговых предприятий: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совместному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партнерскому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корпоративному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индивидуальному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Изменение свойств товара при условии сохранения старых товаров на рынке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дифференцирование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эволюция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диверсификация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интеграция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Управление хранением товаров на складах направлено на: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обеспечение сохранности физико-химических свойств товара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обеспечение количественной и качественной сохранности товара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составление экономически и технически обоснованных схем размещения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создание автоматизированной системы управления складскими операциями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 зависимости от организации торгового обслуживания розничная торговая сеть подразделяется на: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а) гипермаркеты, супермаркеты, </w:t>
      </w:r>
      <w:proofErr w:type="spellStart"/>
      <w:r w:rsidRPr="006E44D3">
        <w:rPr>
          <w:sz w:val="24"/>
          <w:szCs w:val="24"/>
        </w:rPr>
        <w:t>дискаунтеры</w:t>
      </w:r>
      <w:proofErr w:type="spellEnd"/>
      <w:r w:rsidRPr="006E44D3">
        <w:rPr>
          <w:sz w:val="24"/>
          <w:szCs w:val="24"/>
        </w:rPr>
        <w:t>, универмаги, универсамы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стационарную, полустационарную, передвижную, посылочную, электронную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узкоспециализированную, специализированную, комбинированную, универсальную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продовольственную и непродовольственную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Виды средств </w:t>
      </w:r>
      <w:proofErr w:type="spellStart"/>
      <w:r w:rsidRPr="006E44D3">
        <w:rPr>
          <w:sz w:val="24"/>
          <w:szCs w:val="24"/>
        </w:rPr>
        <w:t>внутримагазинной</w:t>
      </w:r>
      <w:proofErr w:type="spellEnd"/>
      <w:r w:rsidRPr="006E44D3">
        <w:rPr>
          <w:sz w:val="24"/>
          <w:szCs w:val="24"/>
        </w:rPr>
        <w:t xml:space="preserve"> рекламы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световая и витринная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демонстрационная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сувенирная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 режиму хранения и техническому устройству различают склады: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открытые и закрытые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индивидуального и общего пользования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в) </w:t>
      </w:r>
      <w:proofErr w:type="spellStart"/>
      <w:r w:rsidRPr="006E44D3">
        <w:rPr>
          <w:sz w:val="24"/>
          <w:szCs w:val="24"/>
        </w:rPr>
        <w:t>общетоварные</w:t>
      </w:r>
      <w:proofErr w:type="spellEnd"/>
      <w:r w:rsidRPr="006E44D3">
        <w:rPr>
          <w:sz w:val="24"/>
          <w:szCs w:val="24"/>
        </w:rPr>
        <w:t xml:space="preserve"> и специализированные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универсальные и смешанные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 xml:space="preserve"> 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Комплексная проверка на соответствие техническим, экономическим, организационным и социальным требованиям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оценка рабочего места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контроль рабочего места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аттестация рабочего места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оснащение рабочего места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Самостоятельно хозяйствующий субъект с правами юридического лица не имеющий в своем составе других юридических лиц, осуществляющий торговую деятельность и связанные с ней торговые услуги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торговая организация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торговое предприятие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торговая структура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г) торговая сеть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Коммандитное товарищество относится к следующему виду торговых предприятий: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партнерскому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совместному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индивидуальному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корпоративному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10.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Торговля товарами и оказание услуг покупателям для личного, домашнего использования, не связанного с предпринимательской деятельностью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оптовая торговля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оптово-розничная торговля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универсальная торговля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розничная торговля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Система мероприятий, обеспечивающая рациональное использование рабочей силы в торговле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управление трудом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мотивация труда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стимулирование труда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организация труда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Типы оптовых структур: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общенациональные и региональные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коммерческие и государственные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общенациональные и федеральные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региональные и районные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Обособление видов деятельности работников, установление функций, обязанностей, сферы деятельности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разделение труда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кооперация труда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специализация труда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унификация труда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proofErr w:type="spellStart"/>
      <w:r w:rsidRPr="006E44D3">
        <w:rPr>
          <w:sz w:val="24"/>
          <w:szCs w:val="24"/>
        </w:rPr>
        <w:t>Госторгинспекция</w:t>
      </w:r>
      <w:proofErr w:type="spellEnd"/>
      <w:r w:rsidRPr="006E44D3">
        <w:rPr>
          <w:sz w:val="24"/>
          <w:szCs w:val="24"/>
        </w:rPr>
        <w:t xml:space="preserve"> – государственная служба, основной задачей которой является: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а) регулирование 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координация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регламентация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г) контроль 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Эффективность капитальных вложений характеризуется отношением …… к объему капитальных вложений: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срока окупаемости капитальных вложений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прироста торговой сети за год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торговой прибыли за год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товарооборота за год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Виды независимых оптовых продавцов: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специализированные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универсальные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мелкооптовые магазины-склады с технологией «</w:t>
      </w:r>
      <w:proofErr w:type="spellStart"/>
      <w:r w:rsidRPr="006E44D3">
        <w:rPr>
          <w:sz w:val="24"/>
          <w:szCs w:val="24"/>
        </w:rPr>
        <w:t>кеш</w:t>
      </w:r>
      <w:proofErr w:type="spellEnd"/>
      <w:r w:rsidRPr="006E44D3">
        <w:rPr>
          <w:sz w:val="24"/>
          <w:szCs w:val="24"/>
        </w:rPr>
        <w:t>-энд-</w:t>
      </w:r>
      <w:proofErr w:type="spellStart"/>
      <w:r w:rsidRPr="006E44D3">
        <w:rPr>
          <w:sz w:val="24"/>
          <w:szCs w:val="24"/>
        </w:rPr>
        <w:t>керри</w:t>
      </w:r>
      <w:proofErr w:type="spellEnd"/>
      <w:r w:rsidRPr="006E44D3">
        <w:rPr>
          <w:sz w:val="24"/>
          <w:szCs w:val="24"/>
        </w:rPr>
        <w:t>»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Управление ассортиментом товаров на складах направлено на: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поддержание оптимальной номенклатуры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периодическое обновление ассортиментных перечней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принятие торговыми работниками различных коммерческих решений по обновлению ассортимента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заключение договоров на поставку различных ассортиментных групп товаров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Эффективность использования торговых предприятий определяется …… приходящегося на 1м</w:t>
      </w:r>
      <w:r w:rsidRPr="006E44D3">
        <w:rPr>
          <w:sz w:val="24"/>
          <w:szCs w:val="24"/>
          <w:vertAlign w:val="superscript"/>
        </w:rPr>
        <w:t>2</w:t>
      </w:r>
      <w:r w:rsidRPr="006E44D3">
        <w:rPr>
          <w:sz w:val="24"/>
          <w:szCs w:val="24"/>
        </w:rPr>
        <w:t xml:space="preserve"> по всем магазинам исследуемого региона: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уровнем валовой прибыли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уровнем чистой прибыли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размером товарооборота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уровнем коммерческих расходов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19.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Обеспечение предприятия товарами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товародвижение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канал распределения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товароснабжение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г) </w:t>
      </w:r>
      <w:proofErr w:type="spellStart"/>
      <w:r w:rsidRPr="006E44D3">
        <w:rPr>
          <w:sz w:val="24"/>
          <w:szCs w:val="24"/>
        </w:rPr>
        <w:t>товарооборачиваемость</w:t>
      </w:r>
      <w:proofErr w:type="spellEnd"/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20.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Задачи оптовой торговли: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создание развитой структуры каналов товародвижения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б) поддержание должной интенсивности </w:t>
      </w:r>
      <w:proofErr w:type="spellStart"/>
      <w:r w:rsidRPr="006E44D3">
        <w:rPr>
          <w:sz w:val="24"/>
          <w:szCs w:val="24"/>
        </w:rPr>
        <w:t>товаропотоков</w:t>
      </w:r>
      <w:proofErr w:type="spellEnd"/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формирование резервных источников финансового обеспечения процесса товародвижения и совокупных издержек обращения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Этапы процесса планирования розничной торговой сети: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анализ состояния и определение необходимой потребности в розничной торговой сети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анализ экономических условий развития города и выбор типов магазинов, их размещение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определение необходимого прироста экономической эффективности инвестиций в строительство сети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Магазинные методы розничной продажи товаров: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самообслуживание, продажа в кредит, комиссионная, электронная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индивидуальное обслуживание, через автоматы, посылочное, по заказам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самообслуживание, продажа по заказам, по образцам, индивидуальное обслуживание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продажа на рынках, ярмарках, со складов, аукционах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Элементы оптовых закупок: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выявление и изучение источников закупки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выбор поставщиков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выбор каналов продвижения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Организационная структура управления определяется следующими характеристиками: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количеством звеньев управления и уровней иерархии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степенью централизации (децентрализации) и делегированием полномочий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вертикальными, горизонтальными связями и нормой управляемости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г) всеми вышеперечисленными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Различают следующие виды организаторов оптового товарооборота: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а) оптовые базы, оптовые склады, </w:t>
      </w:r>
      <w:proofErr w:type="spellStart"/>
      <w:r w:rsidRPr="006E44D3">
        <w:rPr>
          <w:sz w:val="24"/>
          <w:szCs w:val="24"/>
        </w:rPr>
        <w:t>дистрьбъюторы</w:t>
      </w:r>
      <w:proofErr w:type="spellEnd"/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агенты, коммивояжеры, разъездные товароведы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товарные биржи, торговые дома, выставки-продажи, ярмарки, аукционы, оптовые продовольственные рынки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специализированные, посреднические, транзитно-перевалочные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Объектом государственного регулирования является: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все отрасли и подразделения производства, товарный, фондовый, валютный рынки, ценообразование, денежное обращение и предприятия независимо от формы собственности и хозяйствования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государственные предприятия и организации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неэффективные и финансово неблагополучные предприятия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население, ресурсы и предприятия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 степени механизации технологических процессов склады делятся на: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автоматизированные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 комплексной механизацией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с применение отдельных средств механизации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Степень действенности публикации рекламных объявлений в конкретном магазине определяется как отношение числа посетителей, купивших рекламируемый товар: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к общему числу людей, посетивших магазин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к общей численности населения обслуживаемого района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 общему числу покупателей, совершивших в магазине какую-либо покупку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к торговой площади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29.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Методы товароснабжения: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децентрализованный завоз и централизованная доставка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функциональная доставка и сезонный завоз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в) </w:t>
      </w:r>
      <w:proofErr w:type="spellStart"/>
      <w:r w:rsidRPr="006E44D3">
        <w:rPr>
          <w:sz w:val="24"/>
          <w:szCs w:val="24"/>
        </w:rPr>
        <w:t>самозавоз</w:t>
      </w:r>
      <w:proofErr w:type="spellEnd"/>
      <w:r w:rsidRPr="006E44D3">
        <w:rPr>
          <w:sz w:val="24"/>
          <w:szCs w:val="24"/>
        </w:rPr>
        <w:t xml:space="preserve"> и доставка наемным транспортом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самовывоз и рациональная доставка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30.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Виды оптовых структур: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специализирующиеся на оптовой торговле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посреднические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организаторы оптового товарооборота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31.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Планомерность товароснабжения предполагает: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организацию товароснабжения силами и средствами поставщиков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внедрение наиболее прогрессивных технологических решений на всем пути движения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минимальные расходы на транспортировку, высокую оборачиваемость товаров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организацию завоза товаров в соответствии с заданиями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32.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Основными функциями розничной торговой сети являются: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закупка товаров у поставщиков и организация завоза товаров в магазины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приемка, хранение, подсортировка товаров и их подготовка к продаже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lastRenderedPageBreak/>
        <w:t>в) продажа товаров и наиболее полное удовлетворение спроса населения в товарах и услугах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33.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Демографические факторы оцениваются: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качественно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психологически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количественно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физически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34.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Интерьер торгового зала – это: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внешний вид торгового предприятия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создание оптимальных пропорций помещения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оформление торгового зала и организация внутреннего пространства помещения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единство принципов оформления и образа торгового предприятия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35.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Семейное предприятие, основанное на семейной собственности и использовании труда членов одной семьи, проживающих совместно, относится к следующему виду: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индивидуальному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партнерскому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корпоративному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совместному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36.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По характеру выполняемых операций различаются склады: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транзитно-перевалочные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сезонного и долгосрочного хранения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в) </w:t>
      </w:r>
      <w:proofErr w:type="spellStart"/>
      <w:r w:rsidRPr="006E44D3">
        <w:rPr>
          <w:sz w:val="24"/>
          <w:szCs w:val="24"/>
        </w:rPr>
        <w:t>подсортировочно</w:t>
      </w:r>
      <w:proofErr w:type="spellEnd"/>
      <w:r w:rsidRPr="006E44D3">
        <w:rPr>
          <w:sz w:val="24"/>
          <w:szCs w:val="24"/>
        </w:rPr>
        <w:t>-распределительные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37.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Принципы товароснабжения: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периодичность, функциональность, чистота, планомерность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б) специализация, универсальность, экономичность, </w:t>
      </w:r>
      <w:proofErr w:type="spellStart"/>
      <w:r w:rsidRPr="006E44D3">
        <w:rPr>
          <w:sz w:val="24"/>
          <w:szCs w:val="24"/>
        </w:rPr>
        <w:t>комбинированность</w:t>
      </w:r>
      <w:proofErr w:type="spellEnd"/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планомерность, централизация, технологичность, экономичность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субъективность и объективность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38.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Срок окупаемости капитальных вложений определяется отношением …… к торговой прибыли за год: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объема капитальных вложений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б) прироста торговой сети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торговой площади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удельных капитальных вложений</w:t>
      </w:r>
    </w:p>
    <w:p w:rsidR="00130F26" w:rsidRPr="006E44D3" w:rsidRDefault="00130F26" w:rsidP="00130F26">
      <w:pPr>
        <w:jc w:val="both"/>
        <w:rPr>
          <w:b/>
          <w:bCs/>
          <w:i/>
          <w:iCs/>
          <w:sz w:val="24"/>
          <w:szCs w:val="24"/>
        </w:rPr>
      </w:pPr>
      <w:r w:rsidRPr="006E44D3">
        <w:rPr>
          <w:b/>
          <w:bCs/>
          <w:i/>
          <w:iCs/>
          <w:sz w:val="24"/>
          <w:szCs w:val="24"/>
        </w:rPr>
        <w:t>39. Задание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Виды услуг: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а) связанные с оказанием помощи покупателю в совершении покупки и при ее использовании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 xml:space="preserve">б) информационно-консультационные 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в) по созданию дополнительных удобств покупателям</w:t>
      </w:r>
    </w:p>
    <w:p w:rsidR="00130F26" w:rsidRPr="006E44D3" w:rsidRDefault="00130F26" w:rsidP="00130F26">
      <w:pPr>
        <w:jc w:val="both"/>
        <w:rPr>
          <w:sz w:val="24"/>
          <w:szCs w:val="24"/>
        </w:rPr>
      </w:pPr>
      <w:r w:rsidRPr="006E44D3">
        <w:rPr>
          <w:sz w:val="24"/>
          <w:szCs w:val="24"/>
        </w:rPr>
        <w:t>г) все вышеперечисленные</w:t>
      </w:r>
    </w:p>
    <w:p w:rsidR="000A282A" w:rsidRDefault="000A282A">
      <w:bookmarkStart w:id="0" w:name="_GoBack"/>
      <w:bookmarkEnd w:id="0"/>
    </w:p>
    <w:sectPr w:rsidR="000A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BA"/>
    <w:rsid w:val="000A282A"/>
    <w:rsid w:val="00130F26"/>
    <w:rsid w:val="00B1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393B-0AF0-4CD0-8961-A6535294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4591</Words>
  <Characters>26170</Characters>
  <Application>Microsoft Office Word</Application>
  <DocSecurity>0</DocSecurity>
  <Lines>218</Lines>
  <Paragraphs>61</Paragraphs>
  <ScaleCrop>false</ScaleCrop>
  <Company/>
  <LinksUpToDate>false</LinksUpToDate>
  <CharactersWithSpaces>30700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</dc:creator>
  <cp:keywords/>
  <dc:description/>
  <cp:lastModifiedBy>REU</cp:lastModifiedBy>
  <cp:revision>2</cp:revision>
  <dcterms:created xsi:type="dcterms:W3CDTF">2023-04-17T03:39:00Z</dcterms:created>
  <dcterms:modified xsi:type="dcterms:W3CDTF">2023-04-17T03:39:00Z</dcterms:modified>
</cp:coreProperties>
</file>